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2C" w:rsidRDefault="004D382C" w:rsidP="004D382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  <w:lang w:eastAsia="ru-RU"/>
        </w:rPr>
        <w:drawing>
          <wp:inline distT="0" distB="0" distL="0" distR="0">
            <wp:extent cx="797560" cy="8267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2C" w:rsidRPr="00F1442D" w:rsidRDefault="004D382C" w:rsidP="004D382C">
      <w:pPr>
        <w:pStyle w:val="5"/>
        <w:rPr>
          <w:rFonts w:ascii="Palatino Linotype" w:hAnsi="Palatino Linotype"/>
          <w:b/>
          <w:sz w:val="16"/>
          <w:szCs w:val="16"/>
          <w:u w:val="none"/>
        </w:rPr>
      </w:pPr>
    </w:p>
    <w:p w:rsidR="004D382C" w:rsidRPr="00355F9A" w:rsidRDefault="004D382C" w:rsidP="004D382C">
      <w:pPr>
        <w:pStyle w:val="5"/>
        <w:rPr>
          <w:rFonts w:asciiTheme="majorHAnsi" w:hAnsiTheme="majorHAnsi"/>
          <w:b/>
          <w:sz w:val="36"/>
          <w:szCs w:val="36"/>
          <w:u w:val="none"/>
        </w:rPr>
      </w:pPr>
      <w:r w:rsidRPr="00355F9A">
        <w:rPr>
          <w:rFonts w:asciiTheme="majorHAnsi" w:hAnsiTheme="majorHAnsi"/>
          <w:b/>
          <w:sz w:val="36"/>
          <w:szCs w:val="36"/>
          <w:u w:val="none"/>
        </w:rPr>
        <w:t xml:space="preserve">ТЕРРИТОРИАЛЬНАЯ ИЗБИРАТЕЛЬНАЯ КОМИССИЯ </w:t>
      </w:r>
    </w:p>
    <w:p w:rsidR="004D382C" w:rsidRPr="00355F9A" w:rsidRDefault="004D382C" w:rsidP="004D382C">
      <w:pPr>
        <w:pStyle w:val="5"/>
        <w:rPr>
          <w:rFonts w:asciiTheme="majorHAnsi" w:hAnsiTheme="majorHAnsi"/>
          <w:b/>
          <w:sz w:val="36"/>
          <w:szCs w:val="36"/>
          <w:u w:val="none"/>
        </w:rPr>
      </w:pPr>
      <w:r w:rsidRPr="00355F9A">
        <w:rPr>
          <w:rFonts w:asciiTheme="majorHAnsi" w:hAnsiTheme="majorHAnsi"/>
          <w:b/>
          <w:sz w:val="36"/>
          <w:szCs w:val="36"/>
          <w:u w:val="none"/>
        </w:rPr>
        <w:t>МОСКОВСКОГО ОКРУГА Г</w:t>
      </w:r>
      <w:r>
        <w:rPr>
          <w:rFonts w:asciiTheme="majorHAnsi" w:hAnsiTheme="majorHAnsi"/>
          <w:b/>
          <w:sz w:val="36"/>
          <w:szCs w:val="36"/>
          <w:u w:val="none"/>
        </w:rPr>
        <w:t xml:space="preserve">ОРОДА </w:t>
      </w:r>
      <w:r w:rsidRPr="00355F9A">
        <w:rPr>
          <w:rFonts w:asciiTheme="majorHAnsi" w:hAnsiTheme="majorHAnsi"/>
          <w:b/>
          <w:sz w:val="36"/>
          <w:szCs w:val="36"/>
          <w:u w:val="none"/>
        </w:rPr>
        <w:t>КАЛУГИ</w:t>
      </w:r>
    </w:p>
    <w:p w:rsidR="004D382C" w:rsidRPr="00355F9A" w:rsidRDefault="004D382C" w:rsidP="004D382C">
      <w:pPr>
        <w:rPr>
          <w:rFonts w:asciiTheme="majorHAnsi" w:hAnsiTheme="majorHAnsi"/>
          <w:sz w:val="16"/>
          <w:szCs w:val="16"/>
        </w:rPr>
      </w:pPr>
    </w:p>
    <w:p w:rsidR="004D382C" w:rsidRPr="00355F9A" w:rsidRDefault="004D382C" w:rsidP="004D382C">
      <w:pPr>
        <w:pStyle w:val="a3"/>
        <w:framePr w:w="0" w:hRule="auto" w:hSpace="0" w:wrap="auto" w:vAnchor="margin" w:hAnchor="text" w:xAlign="left" w:yAlign="inline"/>
        <w:tabs>
          <w:tab w:val="clear" w:pos="9355"/>
        </w:tabs>
        <w:ind w:left="-284" w:right="-58"/>
        <w:rPr>
          <w:rFonts w:asciiTheme="majorHAnsi" w:hAnsiTheme="majorHAnsi"/>
          <w:b/>
          <w:sz w:val="40"/>
          <w:lang w:val="ru-RU"/>
        </w:rPr>
      </w:pPr>
      <w:r w:rsidRPr="00355F9A">
        <w:rPr>
          <w:rFonts w:asciiTheme="majorHAnsi" w:hAnsiTheme="majorHAnsi"/>
          <w:b/>
          <w:sz w:val="40"/>
          <w:lang w:val="ru-RU"/>
        </w:rPr>
        <w:t>РЕШЕНИЕ</w:t>
      </w:r>
    </w:p>
    <w:p w:rsidR="004D382C" w:rsidRDefault="004D382C" w:rsidP="004D382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tbl>
      <w:tblPr>
        <w:tblW w:w="9644" w:type="dxa"/>
        <w:jc w:val="center"/>
        <w:tblInd w:w="-176" w:type="dxa"/>
        <w:tblLook w:val="01E0"/>
      </w:tblPr>
      <w:tblGrid>
        <w:gridCol w:w="3474"/>
        <w:gridCol w:w="3190"/>
        <w:gridCol w:w="2980"/>
      </w:tblGrid>
      <w:tr w:rsidR="004D382C" w:rsidRPr="004D382C" w:rsidTr="00B51F2A">
        <w:trPr>
          <w:jc w:val="center"/>
        </w:trPr>
        <w:tc>
          <w:tcPr>
            <w:tcW w:w="3474" w:type="dxa"/>
          </w:tcPr>
          <w:p w:rsidR="004D382C" w:rsidRPr="004D382C" w:rsidRDefault="008B689A" w:rsidP="00ED5F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="004D382C" w:rsidRPr="004D382C">
              <w:rPr>
                <w:rFonts w:ascii="Arial" w:hAnsi="Arial" w:cs="Arial"/>
                <w:sz w:val="24"/>
                <w:szCs w:val="24"/>
              </w:rPr>
              <w:t xml:space="preserve"> а</w:t>
            </w:r>
            <w:r>
              <w:rPr>
                <w:rFonts w:ascii="Arial" w:hAnsi="Arial" w:cs="Arial"/>
                <w:sz w:val="24"/>
                <w:szCs w:val="24"/>
              </w:rPr>
              <w:t>преля</w:t>
            </w:r>
            <w:r w:rsidR="004D382C" w:rsidRPr="004D382C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4D382C" w:rsidRPr="004D382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D382C" w:rsidRPr="004D382C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4D382C" w:rsidRPr="004D382C" w:rsidRDefault="004D382C" w:rsidP="00ED5F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</w:tcPr>
          <w:p w:rsidR="004D382C" w:rsidRPr="004D382C" w:rsidRDefault="004D382C" w:rsidP="00ED5FBC">
            <w:pPr>
              <w:spacing w:after="0" w:line="240" w:lineRule="auto"/>
              <w:ind w:firstLine="33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382C">
              <w:rPr>
                <w:rFonts w:ascii="Arial" w:hAnsi="Arial" w:cs="Arial"/>
                <w:sz w:val="24"/>
                <w:szCs w:val="24"/>
              </w:rPr>
              <w:t>№ 11</w:t>
            </w:r>
            <w:r w:rsidR="008B689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D382C">
              <w:rPr>
                <w:rFonts w:ascii="Arial" w:hAnsi="Arial" w:cs="Arial"/>
                <w:sz w:val="24"/>
                <w:szCs w:val="24"/>
              </w:rPr>
              <w:t>/5</w:t>
            </w:r>
            <w:r w:rsidR="008B689A"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</w:p>
        </w:tc>
      </w:tr>
    </w:tbl>
    <w:p w:rsidR="00746A45" w:rsidRDefault="00746A45" w:rsidP="004D382C">
      <w:pPr>
        <w:spacing w:after="0" w:line="240" w:lineRule="auto"/>
        <w:jc w:val="center"/>
        <w:rPr>
          <w:b/>
        </w:rPr>
      </w:pPr>
    </w:p>
    <w:p w:rsidR="004D382C" w:rsidRPr="004D382C" w:rsidRDefault="004D382C" w:rsidP="004D382C">
      <w:pPr>
        <w:spacing w:after="0" w:line="240" w:lineRule="auto"/>
        <w:jc w:val="center"/>
        <w:rPr>
          <w:b/>
        </w:rPr>
      </w:pPr>
      <w:r w:rsidRPr="004D382C">
        <w:rPr>
          <w:b/>
        </w:rPr>
        <w:t>О назначении членов участковой избирательной комиссии избирательного участка № 1001 с правом решающего голоса</w:t>
      </w:r>
    </w:p>
    <w:p w:rsidR="004D382C" w:rsidRDefault="004D382C" w:rsidP="004D382C">
      <w:pPr>
        <w:spacing w:after="0" w:line="240" w:lineRule="auto"/>
      </w:pPr>
    </w:p>
    <w:p w:rsidR="004D382C" w:rsidRDefault="004D382C" w:rsidP="00746A45">
      <w:pPr>
        <w:spacing w:after="0" w:line="240" w:lineRule="auto"/>
        <w:ind w:firstLine="851"/>
        <w:jc w:val="both"/>
      </w:pPr>
      <w:proofErr w:type="gramStart"/>
      <w:r>
        <w:t>Рассмотрев предложения по кандидатурам для назначения в состав участковой избирательной комиссии №</w:t>
      </w:r>
      <w:r w:rsidR="00746A45">
        <w:t xml:space="preserve"> </w:t>
      </w:r>
      <w:r>
        <w:t xml:space="preserve">1001, в соответствии со статьями 22, 27 Федерального закона </w:t>
      </w:r>
      <w:r w:rsidR="00746A45">
        <w:t>«</w:t>
      </w:r>
      <w:r>
        <w:t>Об  основных гарантиях избирательных прав и права на участие в референдуме граждан Российской Федерации</w:t>
      </w:r>
      <w:r w:rsidR="00746A45">
        <w:t>»</w:t>
      </w:r>
      <w:r>
        <w:t>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15.03.2023 № 111/863-8, решением территориальной</w:t>
      </w:r>
      <w:proofErr w:type="gramEnd"/>
      <w:r>
        <w:t xml:space="preserve"> </w:t>
      </w:r>
      <w:proofErr w:type="gramStart"/>
      <w:r>
        <w:t>избирательной комиссии Московского округа города Калуги от 21.03.2025 № 112/559 «Об увеличении числа членов участковой избирательной комиссии № 1001 и утверждении текста информационного сообщения территориальной избирательной комиссии Московского округа города Калуги о приеме предложений по кандидатурам членов участковой  избирательных комиссий № 1001 с правом решающего голоса (в резерв составов участковых комиссий)» территориальная избирательная комиссия Московского округа города Калуги РЕШИЛА:</w:t>
      </w:r>
      <w:proofErr w:type="gramEnd"/>
    </w:p>
    <w:p w:rsidR="004D382C" w:rsidRDefault="004D382C" w:rsidP="00ED5FB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>Назначить членами участковой избирательной комиссии избирательного участка № 1001 с правом решающего голоса лиц согласно прилагаемому списку.</w:t>
      </w:r>
    </w:p>
    <w:p w:rsidR="00ED5FBC" w:rsidRDefault="004D382C" w:rsidP="00ED5FBC">
      <w:pPr>
        <w:pStyle w:val="14-15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</w:pPr>
      <w:r>
        <w:t>Направить настоящее решение</w:t>
      </w:r>
      <w:r w:rsidR="00ED5FBC">
        <w:t xml:space="preserve"> </w:t>
      </w:r>
      <w:r w:rsidR="00ED5FBC" w:rsidRPr="00FA1D5A">
        <w:t xml:space="preserve">в </w:t>
      </w:r>
      <w:r w:rsidR="00ED5FBC">
        <w:t xml:space="preserve">Избирательную комиссию Калужской области и </w:t>
      </w:r>
      <w:r w:rsidR="00ED5FBC" w:rsidRPr="005B0CEE">
        <w:t>участков</w:t>
      </w:r>
      <w:r w:rsidR="00ED5FBC">
        <w:t>ую</w:t>
      </w:r>
      <w:r w:rsidR="00ED5FBC" w:rsidRPr="005B0CEE">
        <w:t xml:space="preserve"> избирательн</w:t>
      </w:r>
      <w:r w:rsidR="00ED5FBC">
        <w:t>ую</w:t>
      </w:r>
      <w:r w:rsidR="00ED5FBC" w:rsidRPr="005B0CEE">
        <w:t xml:space="preserve"> комисси</w:t>
      </w:r>
      <w:r w:rsidR="00ED5FBC">
        <w:t>ю № 1001.</w:t>
      </w:r>
    </w:p>
    <w:p w:rsidR="00ED5FBC" w:rsidRPr="00FA1D5A" w:rsidRDefault="00ED5FBC" w:rsidP="00ED5FBC">
      <w:pPr>
        <w:pStyle w:val="14-15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i/>
        </w:rPr>
      </w:pPr>
      <w:r>
        <w:t>Р</w:t>
      </w:r>
      <w:r w:rsidRPr="00C803A8">
        <w:t xml:space="preserve">азместить </w:t>
      </w:r>
      <w:r w:rsidRPr="00FA1D5A">
        <w:rPr>
          <w:bCs/>
        </w:rPr>
        <w:t>настоящее решение</w:t>
      </w:r>
      <w:r w:rsidRPr="00C803A8">
        <w:t xml:space="preserve"> </w:t>
      </w:r>
      <w:r w:rsidRPr="006E424D">
        <w:t xml:space="preserve">на </w:t>
      </w:r>
      <w:proofErr w:type="gramStart"/>
      <w:r w:rsidRPr="006E424D">
        <w:rPr>
          <w:bCs/>
        </w:rPr>
        <w:t>информационном</w:t>
      </w:r>
      <w:proofErr w:type="gramEnd"/>
      <w:r w:rsidRPr="006E424D">
        <w:rPr>
          <w:bCs/>
        </w:rPr>
        <w:t xml:space="preserve"> </w:t>
      </w:r>
      <w:proofErr w:type="spellStart"/>
      <w:r w:rsidRPr="006E424D">
        <w:rPr>
          <w:bCs/>
        </w:rPr>
        <w:t>под</w:t>
      </w:r>
      <w:r w:rsidRPr="006E424D">
        <w:t>портале</w:t>
      </w:r>
      <w:proofErr w:type="spellEnd"/>
      <w:r w:rsidRPr="006E424D">
        <w:t xml:space="preserve"> территориальной избирательной комиссии Московского округа города Калуги</w:t>
      </w:r>
      <w:r w:rsidRPr="00C803A8">
        <w:t>.</w:t>
      </w:r>
    </w:p>
    <w:p w:rsidR="00552ABD" w:rsidRDefault="00552ABD" w:rsidP="00ED5FBC">
      <w:pPr>
        <w:pStyle w:val="8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D5FBC" w:rsidRPr="00552ABD" w:rsidRDefault="00ED5FBC" w:rsidP="00ED5FBC">
      <w:pPr>
        <w:pStyle w:val="8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2ABD">
        <w:rPr>
          <w:rFonts w:ascii="Times New Roman" w:hAnsi="Times New Roman" w:cs="Times New Roman"/>
          <w:color w:val="auto"/>
          <w:sz w:val="28"/>
          <w:szCs w:val="28"/>
        </w:rPr>
        <w:t xml:space="preserve">               Председатель                                                                                </w:t>
      </w:r>
    </w:p>
    <w:p w:rsidR="00ED5FBC" w:rsidRPr="00380900" w:rsidRDefault="00ED5FBC" w:rsidP="00ED5FBC">
      <w:pPr>
        <w:tabs>
          <w:tab w:val="left" w:pos="1843"/>
          <w:tab w:val="left" w:pos="6804"/>
        </w:tabs>
        <w:spacing w:line="240" w:lineRule="auto"/>
        <w:ind w:firstLine="567"/>
        <w:jc w:val="both"/>
        <w:rPr>
          <w:szCs w:val="28"/>
        </w:rPr>
      </w:pPr>
      <w:r w:rsidRPr="00380900">
        <w:rPr>
          <w:szCs w:val="28"/>
        </w:rPr>
        <w:t xml:space="preserve">избирательной комиссии     </w:t>
      </w:r>
      <w:r w:rsidRPr="00380900">
        <w:rPr>
          <w:szCs w:val="28"/>
        </w:rPr>
        <w:tab/>
      </w:r>
      <w:r w:rsidRPr="00380900">
        <w:rPr>
          <w:szCs w:val="28"/>
        </w:rPr>
        <w:tab/>
        <w:t>Г.В.Пашкевич</w:t>
      </w:r>
    </w:p>
    <w:p w:rsidR="00ED5FBC" w:rsidRPr="00ED5FBC" w:rsidRDefault="00ED5FBC" w:rsidP="00ED5FBC">
      <w:pPr>
        <w:pStyle w:val="7"/>
        <w:spacing w:before="0" w:line="240" w:lineRule="auto"/>
        <w:rPr>
          <w:rFonts w:ascii="Times New Roman" w:hAnsi="Times New Roman" w:cs="Times New Roman"/>
          <w:i w:val="0"/>
          <w:szCs w:val="28"/>
        </w:rPr>
      </w:pPr>
      <w:r w:rsidRPr="00ED5FBC">
        <w:rPr>
          <w:rFonts w:ascii="Times New Roman" w:hAnsi="Times New Roman" w:cs="Times New Roman"/>
          <w:i w:val="0"/>
          <w:szCs w:val="28"/>
        </w:rPr>
        <w:t xml:space="preserve">                Секретарь                                                                               </w:t>
      </w:r>
    </w:p>
    <w:p w:rsidR="00ED5FBC" w:rsidRPr="00380900" w:rsidRDefault="00ED5FBC" w:rsidP="00ED5FBC">
      <w:pPr>
        <w:tabs>
          <w:tab w:val="left" w:pos="1843"/>
          <w:tab w:val="left" w:pos="6804"/>
        </w:tabs>
        <w:spacing w:line="240" w:lineRule="auto"/>
        <w:ind w:firstLine="567"/>
        <w:jc w:val="both"/>
        <w:rPr>
          <w:szCs w:val="28"/>
        </w:rPr>
      </w:pPr>
      <w:r w:rsidRPr="00380900">
        <w:rPr>
          <w:szCs w:val="28"/>
        </w:rPr>
        <w:t xml:space="preserve">избирательной комиссии         </w:t>
      </w:r>
      <w:r w:rsidRPr="00380900">
        <w:rPr>
          <w:szCs w:val="28"/>
        </w:rPr>
        <w:tab/>
      </w:r>
      <w:r w:rsidRPr="00380900">
        <w:rPr>
          <w:szCs w:val="28"/>
        </w:rPr>
        <w:tab/>
        <w:t xml:space="preserve">Е.А.Шумейко </w:t>
      </w:r>
    </w:p>
    <w:p w:rsidR="00552ABD" w:rsidRDefault="00ED5FBC" w:rsidP="00552ABD">
      <w:pPr>
        <w:spacing w:after="0" w:line="240" w:lineRule="auto"/>
        <w:ind w:left="3969"/>
        <w:jc w:val="center"/>
      </w:pPr>
      <w:r w:rsidRPr="00FA1D5A">
        <w:br w:type="page"/>
      </w:r>
    </w:p>
    <w:p w:rsidR="00552ABD" w:rsidRDefault="00552ABD" w:rsidP="00552ABD">
      <w:pPr>
        <w:spacing w:after="0" w:line="240" w:lineRule="auto"/>
        <w:ind w:left="3969"/>
        <w:jc w:val="center"/>
      </w:pPr>
    </w:p>
    <w:p w:rsidR="00552ABD" w:rsidRDefault="00552ABD" w:rsidP="00552ABD">
      <w:pPr>
        <w:spacing w:after="0" w:line="240" w:lineRule="auto"/>
        <w:ind w:left="3969"/>
        <w:jc w:val="center"/>
      </w:pPr>
    </w:p>
    <w:p w:rsidR="00ED5FBC" w:rsidRPr="009B79D4" w:rsidRDefault="00ED5FBC" w:rsidP="00552ABD">
      <w:pPr>
        <w:spacing w:after="0" w:line="240" w:lineRule="auto"/>
        <w:ind w:left="3969"/>
        <w:jc w:val="center"/>
        <w:rPr>
          <w:sz w:val="24"/>
          <w:szCs w:val="24"/>
        </w:rPr>
      </w:pPr>
      <w:r w:rsidRPr="009B79D4">
        <w:rPr>
          <w:sz w:val="24"/>
          <w:szCs w:val="24"/>
        </w:rPr>
        <w:t>Приложение</w:t>
      </w:r>
    </w:p>
    <w:p w:rsidR="00ED5FBC" w:rsidRPr="009B79D4" w:rsidRDefault="00ED5FBC" w:rsidP="00552ABD">
      <w:pPr>
        <w:pStyle w:val="ConsNormal"/>
        <w:widowControl/>
        <w:ind w:left="39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B79D4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 комиссии Московского округа города Калуги</w:t>
      </w:r>
    </w:p>
    <w:p w:rsidR="00ED5FBC" w:rsidRPr="009B79D4" w:rsidRDefault="00ED5FBC" w:rsidP="00552ABD">
      <w:pPr>
        <w:pStyle w:val="ConsNormal"/>
        <w:widowControl/>
        <w:ind w:left="39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B79D4">
        <w:rPr>
          <w:rFonts w:ascii="Times New Roman" w:hAnsi="Times New Roman" w:cs="Times New Roman"/>
          <w:sz w:val="24"/>
          <w:szCs w:val="24"/>
        </w:rPr>
        <w:t>от 2</w:t>
      </w:r>
      <w:r w:rsidR="00552ABD" w:rsidRPr="009B79D4">
        <w:rPr>
          <w:rFonts w:ascii="Times New Roman" w:hAnsi="Times New Roman" w:cs="Times New Roman"/>
          <w:sz w:val="24"/>
          <w:szCs w:val="24"/>
        </w:rPr>
        <w:t>4</w:t>
      </w:r>
      <w:r w:rsidRPr="009B79D4">
        <w:rPr>
          <w:rFonts w:ascii="Times New Roman" w:hAnsi="Times New Roman" w:cs="Times New Roman"/>
          <w:sz w:val="24"/>
          <w:szCs w:val="24"/>
        </w:rPr>
        <w:t>.0</w:t>
      </w:r>
      <w:r w:rsidR="00552ABD" w:rsidRPr="009B79D4">
        <w:rPr>
          <w:rFonts w:ascii="Times New Roman" w:hAnsi="Times New Roman" w:cs="Times New Roman"/>
          <w:sz w:val="24"/>
          <w:szCs w:val="24"/>
        </w:rPr>
        <w:t>4</w:t>
      </w:r>
      <w:r w:rsidRPr="009B79D4">
        <w:rPr>
          <w:rFonts w:ascii="Times New Roman" w:hAnsi="Times New Roman" w:cs="Times New Roman"/>
          <w:sz w:val="24"/>
          <w:szCs w:val="24"/>
        </w:rPr>
        <w:t>.202</w:t>
      </w:r>
      <w:r w:rsidR="00552ABD" w:rsidRPr="009B79D4">
        <w:rPr>
          <w:rFonts w:ascii="Times New Roman" w:hAnsi="Times New Roman" w:cs="Times New Roman"/>
          <w:sz w:val="24"/>
          <w:szCs w:val="24"/>
        </w:rPr>
        <w:t>5</w:t>
      </w:r>
      <w:r w:rsidRPr="009B79D4">
        <w:rPr>
          <w:rFonts w:ascii="Times New Roman" w:hAnsi="Times New Roman" w:cs="Times New Roman"/>
          <w:sz w:val="24"/>
          <w:szCs w:val="24"/>
        </w:rPr>
        <w:t xml:space="preserve"> № </w:t>
      </w:r>
      <w:r w:rsidR="00552ABD" w:rsidRPr="009B79D4">
        <w:rPr>
          <w:rFonts w:ascii="Times New Roman" w:hAnsi="Times New Roman" w:cs="Times New Roman"/>
          <w:sz w:val="24"/>
          <w:szCs w:val="24"/>
        </w:rPr>
        <w:t>114</w:t>
      </w:r>
      <w:r w:rsidRPr="009B79D4">
        <w:rPr>
          <w:rFonts w:ascii="Times New Roman" w:hAnsi="Times New Roman" w:cs="Times New Roman"/>
          <w:sz w:val="24"/>
          <w:szCs w:val="24"/>
        </w:rPr>
        <w:t>/</w:t>
      </w:r>
      <w:r w:rsidR="00552ABD" w:rsidRPr="009B79D4">
        <w:rPr>
          <w:rFonts w:ascii="Times New Roman" w:hAnsi="Times New Roman" w:cs="Times New Roman"/>
          <w:sz w:val="24"/>
          <w:szCs w:val="24"/>
        </w:rPr>
        <w:t>566</w:t>
      </w:r>
    </w:p>
    <w:p w:rsidR="00ED5FBC" w:rsidRPr="00FA1D5A" w:rsidRDefault="00ED5FBC" w:rsidP="00ED5FBC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ED5FBC" w:rsidRPr="00FA1D5A" w:rsidRDefault="00ED5FBC" w:rsidP="00ED5F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D5FBC" w:rsidRDefault="00ED5FBC" w:rsidP="00ED5F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D5FBC" w:rsidRDefault="00ED5FBC" w:rsidP="00ED5F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4536"/>
        <w:gridCol w:w="284"/>
      </w:tblGrid>
      <w:tr w:rsidR="00ED5FBC" w:rsidRPr="006C75C7" w:rsidTr="000C2826">
        <w:trPr>
          <w:trHeight w:val="251"/>
        </w:trPr>
        <w:tc>
          <w:tcPr>
            <w:tcW w:w="709" w:type="dxa"/>
            <w:vAlign w:val="center"/>
          </w:tcPr>
          <w:p w:rsidR="00ED5FBC" w:rsidRPr="006C75C7" w:rsidRDefault="00ED5FBC" w:rsidP="000C2826">
            <w:pPr>
              <w:spacing w:after="0" w:line="240" w:lineRule="auto"/>
              <w:jc w:val="center"/>
            </w:pPr>
            <w:r w:rsidRPr="006C75C7">
              <w:t xml:space="preserve">№ </w:t>
            </w:r>
            <w:proofErr w:type="spellStart"/>
            <w:proofErr w:type="gramStart"/>
            <w:r w:rsidRPr="006C75C7">
              <w:t>п</w:t>
            </w:r>
            <w:proofErr w:type="spellEnd"/>
            <w:proofErr w:type="gramEnd"/>
            <w:r w:rsidRPr="006C75C7">
              <w:t>/</w:t>
            </w:r>
            <w:proofErr w:type="spellStart"/>
            <w:r w:rsidRPr="006C75C7">
              <w:t>п</w:t>
            </w:r>
            <w:proofErr w:type="spellEnd"/>
          </w:p>
        </w:tc>
        <w:tc>
          <w:tcPr>
            <w:tcW w:w="4111" w:type="dxa"/>
          </w:tcPr>
          <w:p w:rsidR="00552ABD" w:rsidRDefault="00ED5FBC" w:rsidP="000C2826">
            <w:pPr>
              <w:spacing w:after="0" w:line="240" w:lineRule="auto"/>
              <w:jc w:val="center"/>
            </w:pPr>
            <w:r w:rsidRPr="006C75C7">
              <w:t xml:space="preserve">Фамилия, имя, отчество                              члена участковой избирательной комиссии </w:t>
            </w:r>
          </w:p>
          <w:p w:rsidR="00ED5FBC" w:rsidRPr="006C75C7" w:rsidRDefault="00ED5FBC" w:rsidP="000C2826">
            <w:pPr>
              <w:spacing w:after="0" w:line="240" w:lineRule="auto"/>
              <w:jc w:val="center"/>
            </w:pPr>
            <w:r w:rsidRPr="006C75C7">
              <w:t>с правом решающего голоса</w:t>
            </w:r>
          </w:p>
        </w:tc>
        <w:tc>
          <w:tcPr>
            <w:tcW w:w="4536" w:type="dxa"/>
            <w:vAlign w:val="center"/>
          </w:tcPr>
          <w:p w:rsidR="00ED5FBC" w:rsidRPr="006C75C7" w:rsidRDefault="00ED5FBC" w:rsidP="000C2826">
            <w:pPr>
              <w:spacing w:after="0" w:line="240" w:lineRule="auto"/>
              <w:jc w:val="center"/>
            </w:pPr>
            <w:r w:rsidRPr="006C75C7">
              <w:t>Субъект предложения кандидатуры                  в состав 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ED5FBC" w:rsidRPr="006C75C7" w:rsidRDefault="00ED5FBC" w:rsidP="000C2826">
            <w:pPr>
              <w:spacing w:after="0" w:line="240" w:lineRule="auto"/>
            </w:pPr>
          </w:p>
        </w:tc>
      </w:tr>
      <w:tr w:rsidR="00ED5FBC" w:rsidRPr="00552ABD" w:rsidTr="000C2826">
        <w:trPr>
          <w:trHeight w:val="338"/>
        </w:trPr>
        <w:tc>
          <w:tcPr>
            <w:tcW w:w="709" w:type="dxa"/>
            <w:vAlign w:val="center"/>
          </w:tcPr>
          <w:p w:rsidR="00ED5FBC" w:rsidRPr="00552ABD" w:rsidRDefault="00552ABD" w:rsidP="000C2826">
            <w:pPr>
              <w:spacing w:after="0" w:line="240" w:lineRule="auto"/>
              <w:rPr>
                <w:szCs w:val="28"/>
              </w:rPr>
            </w:pPr>
            <w:r w:rsidRPr="00552ABD">
              <w:rPr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ED5FBC" w:rsidRPr="00552ABD" w:rsidRDefault="00ED5FBC" w:rsidP="003F506B">
            <w:pPr>
              <w:spacing w:after="0" w:line="240" w:lineRule="auto"/>
              <w:rPr>
                <w:szCs w:val="28"/>
                <w:lang w:val="en-US"/>
              </w:rPr>
            </w:pPr>
            <w:proofErr w:type="spellStart"/>
            <w:r w:rsidRPr="00552ABD">
              <w:rPr>
                <w:szCs w:val="28"/>
                <w:lang w:val="en-US"/>
              </w:rPr>
              <w:t>Са</w:t>
            </w:r>
            <w:r w:rsidR="003F506B">
              <w:rPr>
                <w:szCs w:val="28"/>
              </w:rPr>
              <w:t>фронова</w:t>
            </w:r>
            <w:proofErr w:type="spellEnd"/>
            <w:r w:rsidR="003F506B">
              <w:rPr>
                <w:szCs w:val="28"/>
              </w:rPr>
              <w:t xml:space="preserve"> Елена </w:t>
            </w:r>
            <w:proofErr w:type="spellStart"/>
            <w:r w:rsidR="003F506B">
              <w:rPr>
                <w:szCs w:val="28"/>
              </w:rPr>
              <w:t>Анато</w:t>
            </w:r>
            <w:r w:rsidRPr="00552ABD">
              <w:rPr>
                <w:szCs w:val="28"/>
                <w:lang w:val="en-US"/>
              </w:rPr>
              <w:t>льевна</w:t>
            </w:r>
            <w:proofErr w:type="spellEnd"/>
          </w:p>
        </w:tc>
        <w:tc>
          <w:tcPr>
            <w:tcW w:w="4536" w:type="dxa"/>
            <w:vAlign w:val="center"/>
          </w:tcPr>
          <w:p w:rsidR="00ED5FBC" w:rsidRPr="00552ABD" w:rsidRDefault="00ED5FBC" w:rsidP="000C2826">
            <w:pPr>
              <w:spacing w:after="0" w:line="240" w:lineRule="auto"/>
              <w:rPr>
                <w:szCs w:val="28"/>
              </w:rPr>
            </w:pPr>
            <w:r w:rsidRPr="00552ABD">
              <w:rPr>
                <w:szCs w:val="28"/>
              </w:rPr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ED5FBC" w:rsidRPr="00552ABD" w:rsidRDefault="00ED5FBC" w:rsidP="000C2826">
            <w:pPr>
              <w:spacing w:after="0" w:line="240" w:lineRule="auto"/>
              <w:rPr>
                <w:szCs w:val="28"/>
              </w:rPr>
            </w:pPr>
          </w:p>
        </w:tc>
      </w:tr>
      <w:tr w:rsidR="00ED5FBC" w:rsidRPr="00552ABD" w:rsidTr="000C2826">
        <w:trPr>
          <w:trHeight w:val="338"/>
        </w:trPr>
        <w:tc>
          <w:tcPr>
            <w:tcW w:w="709" w:type="dxa"/>
            <w:vAlign w:val="center"/>
          </w:tcPr>
          <w:p w:rsidR="00ED5FBC" w:rsidRPr="00552ABD" w:rsidRDefault="00552ABD" w:rsidP="000C2826">
            <w:pPr>
              <w:spacing w:after="0" w:line="240" w:lineRule="auto"/>
              <w:rPr>
                <w:szCs w:val="28"/>
              </w:rPr>
            </w:pPr>
            <w:r w:rsidRPr="00552ABD">
              <w:rPr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D5FBC" w:rsidRPr="00552ABD" w:rsidRDefault="00ED5FBC" w:rsidP="003F506B">
            <w:pPr>
              <w:spacing w:after="0" w:line="240" w:lineRule="auto"/>
              <w:rPr>
                <w:szCs w:val="28"/>
                <w:lang w:val="en-US"/>
              </w:rPr>
            </w:pPr>
            <w:r w:rsidRPr="00552ABD">
              <w:rPr>
                <w:szCs w:val="28"/>
                <w:lang w:val="en-US"/>
              </w:rPr>
              <w:t>С</w:t>
            </w:r>
            <w:proofErr w:type="spellStart"/>
            <w:r w:rsidR="003F506B">
              <w:rPr>
                <w:szCs w:val="28"/>
              </w:rPr>
              <w:t>кворцова</w:t>
            </w:r>
            <w:proofErr w:type="spellEnd"/>
            <w:r w:rsidR="003F506B">
              <w:rPr>
                <w:szCs w:val="28"/>
              </w:rPr>
              <w:t xml:space="preserve"> Татьяна </w:t>
            </w:r>
            <w:proofErr w:type="spellStart"/>
            <w:r w:rsidR="003F506B">
              <w:rPr>
                <w:szCs w:val="28"/>
              </w:rPr>
              <w:t>Геннад</w:t>
            </w:r>
            <w:proofErr w:type="spellEnd"/>
            <w:r w:rsidRPr="00552ABD">
              <w:rPr>
                <w:szCs w:val="28"/>
                <w:lang w:val="en-US"/>
              </w:rPr>
              <w:t>ьевна</w:t>
            </w:r>
          </w:p>
        </w:tc>
        <w:tc>
          <w:tcPr>
            <w:tcW w:w="4536" w:type="dxa"/>
            <w:vAlign w:val="center"/>
          </w:tcPr>
          <w:p w:rsidR="00ED5FBC" w:rsidRPr="00552ABD" w:rsidRDefault="00ED5FBC" w:rsidP="000C2826">
            <w:pPr>
              <w:spacing w:after="0" w:line="240" w:lineRule="auto"/>
              <w:rPr>
                <w:szCs w:val="28"/>
              </w:rPr>
            </w:pPr>
            <w:r w:rsidRPr="00552ABD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ED5FBC" w:rsidRPr="00552ABD" w:rsidRDefault="00ED5FBC" w:rsidP="000C2826">
            <w:pPr>
              <w:spacing w:after="0" w:line="240" w:lineRule="auto"/>
              <w:rPr>
                <w:szCs w:val="28"/>
              </w:rPr>
            </w:pPr>
          </w:p>
        </w:tc>
      </w:tr>
    </w:tbl>
    <w:p w:rsidR="004D382C" w:rsidRDefault="004D382C" w:rsidP="00552ABD">
      <w:pPr>
        <w:tabs>
          <w:tab w:val="left" w:pos="1134"/>
        </w:tabs>
        <w:spacing w:after="0" w:line="240" w:lineRule="auto"/>
        <w:ind w:left="851"/>
      </w:pPr>
    </w:p>
    <w:sectPr w:rsidR="004D382C" w:rsidSect="00552ABD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E0" w:rsidRDefault="00572DE0" w:rsidP="00552ABD">
      <w:pPr>
        <w:spacing w:after="0" w:line="240" w:lineRule="auto"/>
      </w:pPr>
      <w:r>
        <w:separator/>
      </w:r>
    </w:p>
  </w:endnote>
  <w:endnote w:type="continuationSeparator" w:id="1">
    <w:p w:rsidR="00572DE0" w:rsidRDefault="00572DE0" w:rsidP="0055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E0" w:rsidRDefault="00572DE0" w:rsidP="00552ABD">
      <w:pPr>
        <w:spacing w:after="0" w:line="240" w:lineRule="auto"/>
      </w:pPr>
      <w:r>
        <w:separator/>
      </w:r>
    </w:p>
  </w:footnote>
  <w:footnote w:type="continuationSeparator" w:id="1">
    <w:p w:rsidR="00572DE0" w:rsidRDefault="00572DE0" w:rsidP="0055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154860"/>
      <w:docPartObj>
        <w:docPartGallery w:val="Page Numbers (Top of Page)"/>
        <w:docPartUnique/>
      </w:docPartObj>
    </w:sdtPr>
    <w:sdtContent>
      <w:p w:rsidR="00552ABD" w:rsidRDefault="006C6EF3">
        <w:pPr>
          <w:pStyle w:val="ab"/>
          <w:jc w:val="center"/>
        </w:pPr>
        <w:fldSimple w:instr=" PAGE   \* MERGEFORMAT ">
          <w:r w:rsidR="009B79D4">
            <w:rPr>
              <w:noProof/>
            </w:rPr>
            <w:t>2</w:t>
          </w:r>
        </w:fldSimple>
      </w:p>
    </w:sdtContent>
  </w:sdt>
  <w:p w:rsidR="00552ABD" w:rsidRDefault="00552A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40A4"/>
    <w:multiLevelType w:val="hybridMultilevel"/>
    <w:tmpl w:val="78CEED4A"/>
    <w:lvl w:ilvl="0" w:tplc="960821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6729C"/>
    <w:multiLevelType w:val="hybridMultilevel"/>
    <w:tmpl w:val="320093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011B54"/>
    <w:multiLevelType w:val="hybridMultilevel"/>
    <w:tmpl w:val="3DC8AFCA"/>
    <w:lvl w:ilvl="0" w:tplc="220A56F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667BF5"/>
    <w:multiLevelType w:val="hybridMultilevel"/>
    <w:tmpl w:val="C99ACE40"/>
    <w:lvl w:ilvl="0" w:tplc="FE4AEC12">
      <w:start w:val="1"/>
      <w:numFmt w:val="decimal"/>
      <w:lvlText w:val="%1."/>
      <w:lvlJc w:val="left"/>
      <w:pPr>
        <w:ind w:left="3022" w:hanging="13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E021E0B"/>
    <w:multiLevelType w:val="hybridMultilevel"/>
    <w:tmpl w:val="D248BBA6"/>
    <w:lvl w:ilvl="0" w:tplc="5748EBCC">
      <w:start w:val="1"/>
      <w:numFmt w:val="decimal"/>
      <w:lvlText w:val="%1."/>
      <w:lvlJc w:val="left"/>
      <w:pPr>
        <w:ind w:left="2486" w:hanging="163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82C"/>
    <w:rsid w:val="003F506B"/>
    <w:rsid w:val="004D382C"/>
    <w:rsid w:val="00552ABD"/>
    <w:rsid w:val="00572DE0"/>
    <w:rsid w:val="006C6EF3"/>
    <w:rsid w:val="00746A45"/>
    <w:rsid w:val="008B689A"/>
    <w:rsid w:val="009B79D4"/>
    <w:rsid w:val="00ED5FBC"/>
    <w:rsid w:val="00F21DBE"/>
    <w:rsid w:val="00F2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BE"/>
  </w:style>
  <w:style w:type="paragraph" w:styleId="5">
    <w:name w:val="heading 5"/>
    <w:basedOn w:val="a"/>
    <w:next w:val="a"/>
    <w:link w:val="50"/>
    <w:uiPriority w:val="9"/>
    <w:qFormat/>
    <w:rsid w:val="004D382C"/>
    <w:pPr>
      <w:keepNext/>
      <w:spacing w:after="0" w:line="240" w:lineRule="auto"/>
      <w:jc w:val="center"/>
      <w:outlineLvl w:val="4"/>
    </w:pPr>
    <w:rPr>
      <w:rFonts w:eastAsia="Times New Roman" w:cs="Times New Roman"/>
      <w:sz w:val="3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D382C"/>
    <w:rPr>
      <w:rFonts w:eastAsia="Times New Roman" w:cs="Times New Roman"/>
      <w:sz w:val="30"/>
      <w:szCs w:val="20"/>
      <w:u w:val="single"/>
      <w:lang w:eastAsia="ru-RU"/>
    </w:rPr>
  </w:style>
  <w:style w:type="paragraph" w:styleId="a3">
    <w:name w:val="caption"/>
    <w:basedOn w:val="a"/>
    <w:next w:val="a"/>
    <w:uiPriority w:val="35"/>
    <w:qFormat/>
    <w:rsid w:val="004D382C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8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6A45"/>
    <w:pPr>
      <w:ind w:left="720"/>
      <w:contextualSpacing/>
    </w:pPr>
  </w:style>
  <w:style w:type="paragraph" w:customStyle="1" w:styleId="ConsNormal">
    <w:name w:val="ConsNormal"/>
    <w:uiPriority w:val="99"/>
    <w:rsid w:val="00ED5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ED5FBC"/>
    <w:pPr>
      <w:spacing w:after="0" w:line="36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5F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5F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ody Text Indent"/>
    <w:basedOn w:val="a"/>
    <w:link w:val="a8"/>
    <w:uiPriority w:val="99"/>
    <w:rsid w:val="00ED5FBC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D5FBC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rsid w:val="00ED5FBC"/>
    <w:pPr>
      <w:spacing w:after="0" w:line="240" w:lineRule="auto"/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D5FBC"/>
    <w:rPr>
      <w:rFonts w:eastAsia="Times New Roman" w:cs="Times New Roman"/>
      <w:b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2ABD"/>
  </w:style>
  <w:style w:type="paragraph" w:styleId="ad">
    <w:name w:val="footer"/>
    <w:basedOn w:val="a"/>
    <w:link w:val="ae"/>
    <w:uiPriority w:val="99"/>
    <w:semiHidden/>
    <w:unhideWhenUsed/>
    <w:rsid w:val="0055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2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2025-04-23T12:34:00Z</dcterms:created>
  <dcterms:modified xsi:type="dcterms:W3CDTF">2025-05-05T06:24:00Z</dcterms:modified>
</cp:coreProperties>
</file>