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E" w:rsidRDefault="00413A3B" w:rsidP="00B47A4E">
      <w:pPr>
        <w:jc w:val="center"/>
      </w:pPr>
      <w:r>
        <w:rPr>
          <w:noProof/>
        </w:rPr>
        <w:drawing>
          <wp:inline distT="0" distB="0" distL="0" distR="0">
            <wp:extent cx="7143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4E" w:rsidRPr="0070032A" w:rsidRDefault="00B47A4E" w:rsidP="00B47A4E">
      <w:pPr>
        <w:pStyle w:val="5"/>
        <w:jc w:val="center"/>
        <w:rPr>
          <w:rFonts w:ascii="Times New Roman" w:hAnsi="Times New Roman"/>
          <w:bCs w:val="0"/>
          <w:i w:val="0"/>
          <w:iCs w:val="0"/>
          <w:sz w:val="30"/>
          <w:szCs w:val="30"/>
        </w:rPr>
      </w:pPr>
      <w:r w:rsidRPr="0070032A">
        <w:rPr>
          <w:rFonts w:ascii="Times New Roman" w:hAnsi="Times New Roman"/>
          <w:bCs w:val="0"/>
          <w:i w:val="0"/>
          <w:iCs w:val="0"/>
          <w:sz w:val="30"/>
          <w:szCs w:val="30"/>
        </w:rPr>
        <w:t>ТЕРРИТОРИАЛЬНАЯ ИЗБИРАТЕЛЬНАЯ КОМИССИЯ</w:t>
      </w:r>
    </w:p>
    <w:p w:rsidR="00B47A4E" w:rsidRPr="0070032A" w:rsidRDefault="00B47A4E" w:rsidP="00B47A4E">
      <w:pPr>
        <w:jc w:val="center"/>
        <w:rPr>
          <w:b/>
          <w:sz w:val="30"/>
          <w:szCs w:val="30"/>
        </w:rPr>
      </w:pPr>
      <w:r w:rsidRPr="0070032A">
        <w:rPr>
          <w:b/>
          <w:sz w:val="30"/>
          <w:szCs w:val="30"/>
        </w:rPr>
        <w:t xml:space="preserve"> ЛЕНИНСКОГО ОКРУГА ГОРОДА КАЛУГИ</w:t>
      </w:r>
    </w:p>
    <w:p w:rsidR="00B47A4E" w:rsidRDefault="00B47A4E" w:rsidP="00B47A4E">
      <w:pPr>
        <w:jc w:val="center"/>
      </w:pPr>
    </w:p>
    <w:p w:rsidR="00B47A4E" w:rsidRPr="0070032A" w:rsidRDefault="00B47A4E" w:rsidP="00B47A4E">
      <w:pPr>
        <w:pStyle w:val="a3"/>
        <w:rPr>
          <w:b/>
          <w:sz w:val="40"/>
          <w:szCs w:val="40"/>
        </w:rPr>
      </w:pPr>
      <w:r w:rsidRPr="0070032A">
        <w:rPr>
          <w:b/>
          <w:sz w:val="40"/>
          <w:szCs w:val="40"/>
        </w:rPr>
        <w:t>РЕШЕНИЕ</w:t>
      </w:r>
    </w:p>
    <w:p w:rsidR="00854F70" w:rsidRDefault="00854F70" w:rsidP="00B47A4E">
      <w:pPr>
        <w:pStyle w:val="a3"/>
        <w:jc w:val="both"/>
        <w:rPr>
          <w:sz w:val="26"/>
          <w:szCs w:val="26"/>
        </w:rPr>
      </w:pPr>
    </w:p>
    <w:p w:rsidR="00B47A4E" w:rsidRPr="0070032A" w:rsidRDefault="009F7D4F" w:rsidP="00B47A4E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09 апреля </w:t>
      </w:r>
      <w:r w:rsidR="00B47A4E" w:rsidRPr="0070032A">
        <w:rPr>
          <w:b/>
          <w:szCs w:val="28"/>
        </w:rPr>
        <w:t>20</w:t>
      </w:r>
      <w:r w:rsidR="00360476" w:rsidRPr="0070032A">
        <w:rPr>
          <w:b/>
          <w:szCs w:val="28"/>
        </w:rPr>
        <w:t>2</w:t>
      </w:r>
      <w:r w:rsidR="000E6A49">
        <w:rPr>
          <w:b/>
          <w:szCs w:val="28"/>
        </w:rPr>
        <w:t>5</w:t>
      </w:r>
      <w:r w:rsidR="00402E20" w:rsidRPr="0070032A">
        <w:rPr>
          <w:b/>
          <w:szCs w:val="28"/>
        </w:rPr>
        <w:t xml:space="preserve"> </w:t>
      </w:r>
      <w:r w:rsidR="00B47A4E" w:rsidRPr="0070032A">
        <w:rPr>
          <w:b/>
          <w:szCs w:val="28"/>
        </w:rPr>
        <w:t>г</w:t>
      </w:r>
      <w:r w:rsidR="00402E20" w:rsidRPr="0070032A">
        <w:rPr>
          <w:b/>
          <w:szCs w:val="28"/>
        </w:rPr>
        <w:t>ода</w:t>
      </w:r>
      <w:r w:rsidR="00B47A4E" w:rsidRPr="0070032A">
        <w:rPr>
          <w:b/>
          <w:szCs w:val="28"/>
        </w:rPr>
        <w:t xml:space="preserve">                                               </w:t>
      </w:r>
      <w:r w:rsidR="00854F70" w:rsidRPr="0070032A">
        <w:rPr>
          <w:b/>
          <w:szCs w:val="28"/>
        </w:rPr>
        <w:t xml:space="preserve">                 </w:t>
      </w:r>
      <w:r w:rsidR="00B47A4E" w:rsidRPr="0070032A">
        <w:rPr>
          <w:b/>
          <w:szCs w:val="28"/>
        </w:rPr>
        <w:t xml:space="preserve">     </w:t>
      </w:r>
      <w:r>
        <w:rPr>
          <w:b/>
          <w:szCs w:val="28"/>
        </w:rPr>
        <w:t xml:space="preserve">   </w:t>
      </w:r>
      <w:r w:rsidR="00B47A4E" w:rsidRPr="0070032A">
        <w:rPr>
          <w:b/>
          <w:szCs w:val="28"/>
        </w:rPr>
        <w:t xml:space="preserve">     № </w:t>
      </w:r>
      <w:bookmarkStart w:id="0" w:name="doc_numb"/>
      <w:bookmarkStart w:id="1" w:name="Номер_Решения"/>
      <w:bookmarkEnd w:id="0"/>
      <w:bookmarkEnd w:id="1"/>
      <w:r>
        <w:rPr>
          <w:b/>
          <w:szCs w:val="28"/>
        </w:rPr>
        <w:t>85-285</w:t>
      </w:r>
    </w:p>
    <w:p w:rsidR="00B47A4E" w:rsidRDefault="00B47A4E" w:rsidP="00B47A4E">
      <w:pPr>
        <w:rPr>
          <w:sz w:val="26"/>
          <w:szCs w:val="26"/>
        </w:rPr>
      </w:pPr>
    </w:p>
    <w:p w:rsidR="00FD1633" w:rsidRDefault="001D1C1F" w:rsidP="000E6A49">
      <w:pPr>
        <w:pStyle w:val="4"/>
        <w:spacing w:before="0" w:after="0"/>
        <w:jc w:val="center"/>
        <w:rPr>
          <w:rFonts w:ascii="Times New Roman" w:hAnsi="Times New Roman"/>
          <w:spacing w:val="-4"/>
        </w:rPr>
      </w:pPr>
      <w:r w:rsidRPr="00C13BA5">
        <w:rPr>
          <w:rFonts w:ascii="Times New Roman" w:hAnsi="Times New Roman"/>
          <w:spacing w:val="-4"/>
        </w:rPr>
        <w:t xml:space="preserve">О проведении </w:t>
      </w:r>
      <w:r w:rsidR="000E6A49">
        <w:rPr>
          <w:rFonts w:ascii="Times New Roman" w:hAnsi="Times New Roman"/>
          <w:spacing w:val="-4"/>
        </w:rPr>
        <w:t>интерн</w:t>
      </w:r>
      <w:r w:rsidR="009242B3">
        <w:rPr>
          <w:rFonts w:ascii="Times New Roman" w:hAnsi="Times New Roman"/>
          <w:spacing w:val="-4"/>
        </w:rPr>
        <w:t>е</w:t>
      </w:r>
      <w:r w:rsidR="000E6A49">
        <w:rPr>
          <w:rFonts w:ascii="Times New Roman" w:hAnsi="Times New Roman"/>
          <w:spacing w:val="-4"/>
        </w:rPr>
        <w:t xml:space="preserve">т-викторины "Электоральный марафон" </w:t>
      </w:r>
      <w:r>
        <w:rPr>
          <w:rFonts w:ascii="Times New Roman" w:hAnsi="Times New Roman"/>
          <w:spacing w:val="-4"/>
        </w:rPr>
        <w:t xml:space="preserve">по избирательному праву </w:t>
      </w:r>
    </w:p>
    <w:p w:rsidR="00601D5E" w:rsidRPr="00601D5E" w:rsidRDefault="00601D5E" w:rsidP="00601D5E"/>
    <w:p w:rsidR="00FD1633" w:rsidRDefault="00605D39" w:rsidP="00601D5E">
      <w:pPr>
        <w:ind w:firstLine="851"/>
        <w:jc w:val="both"/>
        <w:rPr>
          <w:b/>
          <w:sz w:val="28"/>
          <w:szCs w:val="28"/>
        </w:rPr>
      </w:pPr>
      <w:r w:rsidRPr="00605D39">
        <w:rPr>
          <w:sz w:val="28"/>
          <w:szCs w:val="28"/>
        </w:rPr>
        <w:t>В целях развития правовой и электоральной культуры, повышения уровня информированности о выборах</w:t>
      </w:r>
      <w:r w:rsidR="002C52C1" w:rsidRPr="00C13BA5">
        <w:rPr>
          <w:sz w:val="28"/>
          <w:szCs w:val="28"/>
        </w:rPr>
        <w:t>,</w:t>
      </w:r>
      <w:r w:rsidR="00FD1633" w:rsidRPr="00FD1633">
        <w:rPr>
          <w:sz w:val="28"/>
          <w:szCs w:val="28"/>
        </w:rPr>
        <w:t xml:space="preserve"> территориальная избирательная комиссия Ленинского округа г</w:t>
      </w:r>
      <w:r w:rsidR="00D13741">
        <w:rPr>
          <w:sz w:val="28"/>
          <w:szCs w:val="28"/>
        </w:rPr>
        <w:t>орода</w:t>
      </w:r>
      <w:r w:rsidR="00FD1633" w:rsidRPr="00FD1633">
        <w:rPr>
          <w:sz w:val="28"/>
          <w:szCs w:val="28"/>
        </w:rPr>
        <w:t xml:space="preserve"> Калуги</w:t>
      </w:r>
      <w:r w:rsidR="00FD1633" w:rsidRPr="00FD1633">
        <w:rPr>
          <w:b/>
          <w:sz w:val="28"/>
          <w:szCs w:val="28"/>
        </w:rPr>
        <w:t xml:space="preserve"> РЕШИЛА:</w:t>
      </w:r>
    </w:p>
    <w:p w:rsidR="00FF4E78" w:rsidRDefault="00FF4E78" w:rsidP="00FF4E78">
      <w:pPr>
        <w:ind w:firstLine="426"/>
        <w:jc w:val="both"/>
        <w:rPr>
          <w:b/>
          <w:sz w:val="28"/>
          <w:szCs w:val="28"/>
        </w:rPr>
      </w:pPr>
    </w:p>
    <w:p w:rsidR="00601D5E" w:rsidRDefault="00360476" w:rsidP="00FD1633">
      <w:pPr>
        <w:ind w:firstLine="426"/>
        <w:jc w:val="both"/>
        <w:rPr>
          <w:spacing w:val="-4"/>
          <w:sz w:val="28"/>
          <w:szCs w:val="28"/>
        </w:rPr>
      </w:pPr>
      <w:r w:rsidRPr="008D1F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708E9">
        <w:rPr>
          <w:sz w:val="28"/>
          <w:szCs w:val="28"/>
        </w:rPr>
        <w:t>П</w:t>
      </w:r>
      <w:r w:rsidR="009E3CF8" w:rsidRPr="009E3CF8">
        <w:rPr>
          <w:sz w:val="28"/>
          <w:szCs w:val="28"/>
        </w:rPr>
        <w:t xml:space="preserve">ровести </w:t>
      </w:r>
      <w:r w:rsidR="00601D5E">
        <w:rPr>
          <w:sz w:val="28"/>
          <w:szCs w:val="28"/>
        </w:rPr>
        <w:t>в период с</w:t>
      </w:r>
      <w:r w:rsidR="009E3CF8" w:rsidRPr="009E3CF8">
        <w:rPr>
          <w:sz w:val="28"/>
          <w:szCs w:val="28"/>
        </w:rPr>
        <w:t xml:space="preserve"> </w:t>
      </w:r>
      <w:r w:rsidR="00601D5E">
        <w:rPr>
          <w:sz w:val="28"/>
          <w:szCs w:val="28"/>
        </w:rPr>
        <w:t>14</w:t>
      </w:r>
      <w:r w:rsidR="001D1C1F">
        <w:rPr>
          <w:sz w:val="28"/>
          <w:szCs w:val="28"/>
        </w:rPr>
        <w:t xml:space="preserve"> </w:t>
      </w:r>
      <w:r w:rsidR="00601D5E">
        <w:rPr>
          <w:sz w:val="28"/>
          <w:szCs w:val="28"/>
        </w:rPr>
        <w:t>апреля</w:t>
      </w:r>
      <w:r w:rsidR="009E3CF8" w:rsidRPr="009E3CF8">
        <w:rPr>
          <w:sz w:val="28"/>
          <w:szCs w:val="28"/>
        </w:rPr>
        <w:t xml:space="preserve"> по </w:t>
      </w:r>
      <w:r w:rsidR="00601D5E">
        <w:rPr>
          <w:sz w:val="28"/>
          <w:szCs w:val="28"/>
        </w:rPr>
        <w:t>20</w:t>
      </w:r>
      <w:r w:rsidR="009E3CF8" w:rsidRPr="009E3CF8">
        <w:rPr>
          <w:sz w:val="28"/>
          <w:szCs w:val="28"/>
        </w:rPr>
        <w:t xml:space="preserve"> </w:t>
      </w:r>
      <w:r w:rsidR="00601D5E">
        <w:rPr>
          <w:sz w:val="28"/>
          <w:szCs w:val="28"/>
        </w:rPr>
        <w:t>апреля</w:t>
      </w:r>
      <w:r w:rsidR="009E3CF8" w:rsidRPr="009E3CF8">
        <w:rPr>
          <w:sz w:val="28"/>
          <w:szCs w:val="28"/>
        </w:rPr>
        <w:t xml:space="preserve"> 202</w:t>
      </w:r>
      <w:r w:rsidR="00601D5E">
        <w:rPr>
          <w:sz w:val="28"/>
          <w:szCs w:val="28"/>
        </w:rPr>
        <w:t>5</w:t>
      </w:r>
      <w:r w:rsidR="009E3CF8" w:rsidRPr="009E3CF8">
        <w:rPr>
          <w:sz w:val="28"/>
          <w:szCs w:val="28"/>
        </w:rPr>
        <w:t xml:space="preserve"> года </w:t>
      </w:r>
      <w:r w:rsidR="00601D5E">
        <w:rPr>
          <w:sz w:val="28"/>
          <w:szCs w:val="28"/>
        </w:rPr>
        <w:t>интернет-викторину "Электоральный марафон"</w:t>
      </w:r>
      <w:r w:rsidR="001D1C1F">
        <w:rPr>
          <w:spacing w:val="-4"/>
          <w:sz w:val="28"/>
          <w:szCs w:val="28"/>
        </w:rPr>
        <w:t xml:space="preserve"> по избирательному праву</w:t>
      </w:r>
      <w:r w:rsidR="00601D5E">
        <w:rPr>
          <w:spacing w:val="-4"/>
          <w:sz w:val="28"/>
          <w:szCs w:val="28"/>
        </w:rPr>
        <w:t>.</w:t>
      </w:r>
    </w:p>
    <w:p w:rsidR="00601D5E" w:rsidRDefault="001D1C1F" w:rsidP="00FD1633">
      <w:pPr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2. Утвердить</w:t>
      </w:r>
      <w:r w:rsidR="00601D5E">
        <w:rPr>
          <w:sz w:val="28"/>
          <w:szCs w:val="28"/>
        </w:rPr>
        <w:t>:</w:t>
      </w:r>
    </w:p>
    <w:p w:rsidR="001D1C1F" w:rsidRDefault="00601D5E" w:rsidP="00FD16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1C1F">
        <w:rPr>
          <w:sz w:val="28"/>
          <w:szCs w:val="28"/>
        </w:rPr>
        <w:t xml:space="preserve"> положение о </w:t>
      </w:r>
      <w:r w:rsidR="001D1C1F" w:rsidRPr="002C52C1">
        <w:rPr>
          <w:sz w:val="28"/>
          <w:szCs w:val="28"/>
        </w:rPr>
        <w:t>проведении</w:t>
      </w:r>
      <w:r w:rsidRPr="00601D5E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интернет-викторины "Электоральный марафон"</w:t>
      </w:r>
      <w:r w:rsidR="001D1C1F" w:rsidRPr="00847718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1);</w:t>
      </w:r>
    </w:p>
    <w:p w:rsidR="00601D5E" w:rsidRDefault="00601D5E" w:rsidP="00FD16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D5E">
        <w:rPr>
          <w:sz w:val="28"/>
          <w:szCs w:val="28"/>
        </w:rPr>
        <w:t xml:space="preserve">состав Конкурсной комиссии по подведению итогов </w:t>
      </w:r>
      <w:r>
        <w:rPr>
          <w:sz w:val="28"/>
          <w:szCs w:val="28"/>
        </w:rPr>
        <w:t>интернет-викторины "Электоральный марафон"</w:t>
      </w:r>
      <w:r w:rsidRPr="00601D5E">
        <w:rPr>
          <w:sz w:val="28"/>
          <w:szCs w:val="28"/>
        </w:rPr>
        <w:t xml:space="preserve"> (приложение № 2).</w:t>
      </w:r>
    </w:p>
    <w:p w:rsidR="000828FF" w:rsidRDefault="001D1C1F" w:rsidP="009E3CF8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8D1F3D" w:rsidRPr="008D1F3D">
        <w:rPr>
          <w:sz w:val="28"/>
          <w:szCs w:val="28"/>
        </w:rPr>
        <w:t>.</w:t>
      </w:r>
      <w:r w:rsidR="008D1F3D">
        <w:rPr>
          <w:sz w:val="28"/>
          <w:szCs w:val="28"/>
        </w:rPr>
        <w:t xml:space="preserve"> </w:t>
      </w:r>
      <w:r w:rsidR="002B538F">
        <w:rPr>
          <w:sz w:val="28"/>
          <w:szCs w:val="28"/>
        </w:rPr>
        <w:t>Утвердить смету расходов на проведение</w:t>
      </w:r>
      <w:r w:rsidR="002B538F" w:rsidRPr="002B538F">
        <w:rPr>
          <w:sz w:val="28"/>
          <w:szCs w:val="28"/>
        </w:rPr>
        <w:t xml:space="preserve"> </w:t>
      </w:r>
      <w:r w:rsidR="002B538F">
        <w:rPr>
          <w:sz w:val="28"/>
          <w:szCs w:val="28"/>
        </w:rPr>
        <w:t xml:space="preserve">викторины </w:t>
      </w:r>
      <w:r w:rsidR="002C52C1" w:rsidRPr="002C52C1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</w:t>
      </w:r>
      <w:r w:rsidR="00601D5E">
        <w:rPr>
          <w:sz w:val="28"/>
          <w:szCs w:val="28"/>
        </w:rPr>
        <w:t>3</w:t>
      </w:r>
      <w:r w:rsidR="002C52C1" w:rsidRPr="002C52C1">
        <w:rPr>
          <w:sz w:val="28"/>
          <w:szCs w:val="28"/>
        </w:rPr>
        <w:t>)</w:t>
      </w:r>
      <w:r w:rsidR="000828FF" w:rsidRPr="002C52C1">
        <w:rPr>
          <w:bCs/>
          <w:sz w:val="28"/>
          <w:szCs w:val="28"/>
        </w:rPr>
        <w:t>.</w:t>
      </w:r>
    </w:p>
    <w:p w:rsidR="00703B26" w:rsidRDefault="001D1C1F" w:rsidP="00413A3B">
      <w:pPr>
        <w:ind w:firstLine="426"/>
        <w:jc w:val="both"/>
        <w:rPr>
          <w:spacing w:val="-4"/>
          <w:sz w:val="28"/>
          <w:szCs w:val="28"/>
        </w:rPr>
      </w:pPr>
      <w:r>
        <w:rPr>
          <w:bCs/>
          <w:sz w:val="28"/>
          <w:szCs w:val="28"/>
        </w:rPr>
        <w:t>4</w:t>
      </w:r>
      <w:r w:rsidR="00413A3B">
        <w:rPr>
          <w:bCs/>
          <w:sz w:val="28"/>
          <w:szCs w:val="28"/>
        </w:rPr>
        <w:t xml:space="preserve">. </w:t>
      </w:r>
      <w:r w:rsidR="00703B26" w:rsidRPr="001A4D6F">
        <w:rPr>
          <w:spacing w:val="-4"/>
          <w:sz w:val="28"/>
          <w:szCs w:val="28"/>
        </w:rPr>
        <w:t xml:space="preserve">Контроль за исполнением настоящего </w:t>
      </w:r>
      <w:r w:rsidR="00703B26">
        <w:rPr>
          <w:spacing w:val="-4"/>
          <w:sz w:val="28"/>
          <w:szCs w:val="28"/>
        </w:rPr>
        <w:t>решения</w:t>
      </w:r>
      <w:r w:rsidR="00703B26" w:rsidRPr="001A4D6F">
        <w:rPr>
          <w:spacing w:val="-4"/>
          <w:sz w:val="28"/>
          <w:szCs w:val="28"/>
        </w:rPr>
        <w:t xml:space="preserve"> возложить на </w:t>
      </w:r>
      <w:r w:rsidR="006708E9">
        <w:rPr>
          <w:spacing w:val="-4"/>
          <w:sz w:val="28"/>
          <w:szCs w:val="28"/>
        </w:rPr>
        <w:t>председателя</w:t>
      </w:r>
      <w:r w:rsidR="00703B26">
        <w:rPr>
          <w:spacing w:val="-4"/>
          <w:sz w:val="28"/>
          <w:szCs w:val="28"/>
        </w:rPr>
        <w:t xml:space="preserve"> территориальной избирательной комиссии </w:t>
      </w:r>
      <w:r w:rsidR="006708E9">
        <w:rPr>
          <w:spacing w:val="-4"/>
          <w:sz w:val="28"/>
          <w:szCs w:val="28"/>
        </w:rPr>
        <w:t>Новикова В.В.</w:t>
      </w:r>
    </w:p>
    <w:p w:rsidR="00AC44F4" w:rsidRPr="002B538F" w:rsidRDefault="001D1C1F" w:rsidP="00413A3B">
      <w:pPr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AC44F4">
        <w:rPr>
          <w:spacing w:val="-4"/>
          <w:sz w:val="28"/>
          <w:szCs w:val="28"/>
        </w:rPr>
        <w:t xml:space="preserve">. </w:t>
      </w:r>
      <w:r w:rsidR="00AC44F4" w:rsidRPr="00D77004">
        <w:rPr>
          <w:sz w:val="28"/>
          <w:szCs w:val="28"/>
        </w:rPr>
        <w:t>Разместить настоящее решение на официальном портале органов власти Калужской области на странице Территориальной избирательной комиссии Ленинского округа города Калуги.</w:t>
      </w:r>
    </w:p>
    <w:p w:rsidR="00C572D4" w:rsidRPr="00C572D4" w:rsidRDefault="00C572D4" w:rsidP="00B47A4E">
      <w:pPr>
        <w:pStyle w:val="a7"/>
        <w:tabs>
          <w:tab w:val="left" w:pos="993"/>
          <w:tab w:val="left" w:pos="1276"/>
          <w:tab w:val="left" w:pos="1843"/>
          <w:tab w:val="left" w:pos="6804"/>
        </w:tabs>
        <w:spacing w:after="0"/>
        <w:ind w:left="0"/>
        <w:jc w:val="both"/>
        <w:rPr>
          <w:sz w:val="10"/>
          <w:szCs w:val="10"/>
        </w:rPr>
      </w:pPr>
    </w:p>
    <w:p w:rsidR="00B47A4E" w:rsidRDefault="00B47A4E" w:rsidP="00B47A4E">
      <w:pPr>
        <w:rPr>
          <w:b/>
          <w:sz w:val="26"/>
          <w:szCs w:val="26"/>
        </w:rPr>
      </w:pPr>
    </w:p>
    <w:p w:rsidR="00FD1633" w:rsidRDefault="00FD1633" w:rsidP="00B47A4E">
      <w:pPr>
        <w:rPr>
          <w:b/>
          <w:sz w:val="26"/>
          <w:szCs w:val="26"/>
        </w:rPr>
      </w:pPr>
    </w:p>
    <w:p w:rsidR="00B47A4E" w:rsidRPr="00C13BA5" w:rsidRDefault="00B47A4E" w:rsidP="00B47A4E">
      <w:pPr>
        <w:rPr>
          <w:b/>
          <w:sz w:val="28"/>
          <w:szCs w:val="28"/>
        </w:rPr>
      </w:pPr>
      <w:r w:rsidRPr="00C13BA5">
        <w:rPr>
          <w:b/>
          <w:sz w:val="28"/>
          <w:szCs w:val="28"/>
        </w:rPr>
        <w:t xml:space="preserve">Председатель </w:t>
      </w:r>
    </w:p>
    <w:p w:rsidR="00B47A4E" w:rsidRPr="00C13BA5" w:rsidRDefault="00B47A4E" w:rsidP="00E90D63">
      <w:pPr>
        <w:jc w:val="both"/>
        <w:rPr>
          <w:b/>
          <w:sz w:val="28"/>
          <w:szCs w:val="28"/>
        </w:rPr>
      </w:pPr>
      <w:r w:rsidRPr="00C13BA5">
        <w:rPr>
          <w:b/>
          <w:sz w:val="28"/>
          <w:szCs w:val="28"/>
        </w:rPr>
        <w:t xml:space="preserve">ТИК Ленинского округа  </w:t>
      </w:r>
      <w:r w:rsidR="005E1295" w:rsidRPr="00C13BA5">
        <w:rPr>
          <w:b/>
          <w:sz w:val="28"/>
          <w:szCs w:val="28"/>
        </w:rPr>
        <w:t xml:space="preserve"> </w:t>
      </w:r>
      <w:r w:rsidR="00854F70" w:rsidRPr="00C13BA5">
        <w:rPr>
          <w:b/>
          <w:sz w:val="28"/>
          <w:szCs w:val="28"/>
        </w:rPr>
        <w:t xml:space="preserve">         </w:t>
      </w:r>
      <w:r w:rsidR="005E1295" w:rsidRPr="00C13BA5">
        <w:rPr>
          <w:b/>
          <w:sz w:val="28"/>
          <w:szCs w:val="28"/>
        </w:rPr>
        <w:t xml:space="preserve"> </w:t>
      </w:r>
      <w:r w:rsidRPr="00C13BA5">
        <w:rPr>
          <w:b/>
          <w:sz w:val="28"/>
          <w:szCs w:val="28"/>
        </w:rPr>
        <w:t xml:space="preserve">   </w:t>
      </w:r>
      <w:r w:rsidR="00602BC8">
        <w:rPr>
          <w:b/>
          <w:sz w:val="28"/>
          <w:szCs w:val="28"/>
        </w:rPr>
        <w:t xml:space="preserve"> </w:t>
      </w:r>
      <w:r w:rsidRPr="00C13BA5">
        <w:rPr>
          <w:b/>
          <w:sz w:val="28"/>
          <w:szCs w:val="28"/>
        </w:rPr>
        <w:t xml:space="preserve">                   </w:t>
      </w:r>
      <w:r w:rsidRPr="00C13BA5">
        <w:rPr>
          <w:b/>
          <w:sz w:val="28"/>
          <w:szCs w:val="28"/>
        </w:rPr>
        <w:tab/>
      </w:r>
      <w:r w:rsidRPr="00C13BA5">
        <w:rPr>
          <w:b/>
          <w:sz w:val="28"/>
          <w:szCs w:val="28"/>
        </w:rPr>
        <w:tab/>
      </w:r>
      <w:r w:rsidRPr="00C13BA5">
        <w:rPr>
          <w:b/>
          <w:sz w:val="28"/>
          <w:szCs w:val="28"/>
        </w:rPr>
        <w:tab/>
      </w:r>
      <w:r w:rsidR="005B1D18">
        <w:rPr>
          <w:b/>
          <w:sz w:val="28"/>
          <w:szCs w:val="28"/>
        </w:rPr>
        <w:t xml:space="preserve"> </w:t>
      </w:r>
      <w:r w:rsidR="007A1383">
        <w:rPr>
          <w:b/>
          <w:sz w:val="28"/>
          <w:szCs w:val="28"/>
        </w:rPr>
        <w:t xml:space="preserve">        </w:t>
      </w:r>
      <w:r w:rsidR="005B1D18">
        <w:rPr>
          <w:b/>
          <w:sz w:val="28"/>
          <w:szCs w:val="28"/>
        </w:rPr>
        <w:t xml:space="preserve">    </w:t>
      </w:r>
      <w:r w:rsidRPr="00C13BA5">
        <w:rPr>
          <w:b/>
          <w:sz w:val="28"/>
          <w:szCs w:val="28"/>
        </w:rPr>
        <w:t>В.В.Новиков</w:t>
      </w:r>
    </w:p>
    <w:p w:rsidR="00B47A4E" w:rsidRPr="00C13BA5" w:rsidRDefault="00B47A4E" w:rsidP="00B47A4E">
      <w:pPr>
        <w:rPr>
          <w:b/>
          <w:sz w:val="28"/>
          <w:szCs w:val="28"/>
        </w:rPr>
      </w:pPr>
    </w:p>
    <w:p w:rsidR="00AE3BFD" w:rsidRPr="00C13BA5" w:rsidRDefault="007A3649" w:rsidP="00AE3BFD">
      <w:pPr>
        <w:rPr>
          <w:b/>
          <w:sz w:val="28"/>
          <w:szCs w:val="28"/>
        </w:rPr>
      </w:pPr>
      <w:r w:rsidRPr="00C13BA5">
        <w:rPr>
          <w:b/>
          <w:sz w:val="28"/>
          <w:szCs w:val="28"/>
        </w:rPr>
        <w:t>Секретарь</w:t>
      </w:r>
      <w:r w:rsidR="006708E9">
        <w:rPr>
          <w:b/>
          <w:sz w:val="28"/>
          <w:szCs w:val="28"/>
        </w:rPr>
        <w:t xml:space="preserve"> </w:t>
      </w:r>
    </w:p>
    <w:p w:rsidR="00AE3BFD" w:rsidRDefault="00AE3BFD" w:rsidP="00E90D63">
      <w:pPr>
        <w:jc w:val="both"/>
        <w:rPr>
          <w:b/>
          <w:sz w:val="26"/>
          <w:szCs w:val="26"/>
        </w:rPr>
      </w:pPr>
      <w:r w:rsidRPr="00C13BA5">
        <w:rPr>
          <w:b/>
          <w:sz w:val="28"/>
          <w:szCs w:val="28"/>
        </w:rPr>
        <w:t xml:space="preserve">ТИК Ленинского округа                             </w:t>
      </w:r>
      <w:r w:rsidR="00E90D63">
        <w:rPr>
          <w:b/>
          <w:sz w:val="28"/>
          <w:szCs w:val="28"/>
        </w:rPr>
        <w:t xml:space="preserve">     </w:t>
      </w:r>
      <w:r w:rsidRPr="00C13BA5">
        <w:rPr>
          <w:b/>
          <w:sz w:val="28"/>
          <w:szCs w:val="28"/>
        </w:rPr>
        <w:t xml:space="preserve">  </w:t>
      </w:r>
      <w:r w:rsidRPr="00C13BA5">
        <w:rPr>
          <w:b/>
          <w:sz w:val="28"/>
          <w:szCs w:val="28"/>
        </w:rPr>
        <w:tab/>
      </w:r>
      <w:r w:rsidRPr="00C13BA5">
        <w:rPr>
          <w:b/>
          <w:sz w:val="28"/>
          <w:szCs w:val="28"/>
        </w:rPr>
        <w:tab/>
        <w:t xml:space="preserve">     </w:t>
      </w:r>
      <w:r w:rsidR="005B1D18">
        <w:rPr>
          <w:b/>
          <w:sz w:val="28"/>
          <w:szCs w:val="28"/>
        </w:rPr>
        <w:t xml:space="preserve">   </w:t>
      </w:r>
      <w:r w:rsidRPr="00C13BA5">
        <w:rPr>
          <w:b/>
          <w:sz w:val="28"/>
          <w:szCs w:val="28"/>
        </w:rPr>
        <w:t xml:space="preserve"> </w:t>
      </w:r>
      <w:r w:rsidR="0070032A">
        <w:rPr>
          <w:b/>
          <w:sz w:val="28"/>
          <w:szCs w:val="28"/>
        </w:rPr>
        <w:t xml:space="preserve"> </w:t>
      </w:r>
      <w:r w:rsidRPr="00C13BA5">
        <w:rPr>
          <w:b/>
          <w:sz w:val="28"/>
          <w:szCs w:val="28"/>
        </w:rPr>
        <w:t xml:space="preserve">  </w:t>
      </w:r>
      <w:r w:rsidR="007A1383">
        <w:rPr>
          <w:b/>
          <w:sz w:val="28"/>
          <w:szCs w:val="28"/>
        </w:rPr>
        <w:t xml:space="preserve">       </w:t>
      </w:r>
      <w:r w:rsidRPr="00C13BA5">
        <w:rPr>
          <w:b/>
          <w:sz w:val="28"/>
          <w:szCs w:val="28"/>
        </w:rPr>
        <w:t xml:space="preserve">   </w:t>
      </w:r>
      <w:r w:rsidR="00AC44F4">
        <w:rPr>
          <w:b/>
          <w:sz w:val="28"/>
          <w:szCs w:val="28"/>
        </w:rPr>
        <w:t>А.М.Тымчук</w:t>
      </w:r>
    </w:p>
    <w:p w:rsidR="000808A9" w:rsidRDefault="000808A9" w:rsidP="00AE3BFD">
      <w:pPr>
        <w:rPr>
          <w:b/>
          <w:sz w:val="26"/>
          <w:szCs w:val="26"/>
        </w:rPr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1D1C1F" w:rsidRPr="00A97458" w:rsidRDefault="001D1C1F" w:rsidP="001D1C1F">
      <w:pPr>
        <w:jc w:val="right"/>
      </w:pPr>
      <w:r w:rsidRPr="00A97458">
        <w:t>Приложение № 1</w:t>
      </w:r>
    </w:p>
    <w:p w:rsidR="001D1C1F" w:rsidRPr="00A97458" w:rsidRDefault="001D1C1F" w:rsidP="001D1C1F">
      <w:pPr>
        <w:jc w:val="right"/>
      </w:pPr>
      <w:r w:rsidRPr="00A97458">
        <w:t xml:space="preserve">Утверждено решением </w:t>
      </w:r>
    </w:p>
    <w:p w:rsidR="001D1C1F" w:rsidRPr="00A97458" w:rsidRDefault="001D1C1F" w:rsidP="001D1C1F">
      <w:pPr>
        <w:jc w:val="right"/>
      </w:pPr>
      <w:r w:rsidRPr="00A97458">
        <w:t>ТИК Ленинского округа города Калуги</w:t>
      </w:r>
    </w:p>
    <w:p w:rsidR="001D1C1F" w:rsidRPr="00A97458" w:rsidRDefault="001D1C1F" w:rsidP="001D1C1F">
      <w:pPr>
        <w:jc w:val="right"/>
      </w:pPr>
      <w:r w:rsidRPr="00A97458">
        <w:t>от</w:t>
      </w:r>
      <w:r w:rsidR="009F7D4F">
        <w:t xml:space="preserve"> 09.04.</w:t>
      </w:r>
      <w:r w:rsidR="00601D5E">
        <w:t xml:space="preserve">2025 </w:t>
      </w:r>
      <w:r>
        <w:t>года</w:t>
      </w:r>
      <w:r w:rsidRPr="00A97458">
        <w:t xml:space="preserve"> №</w:t>
      </w:r>
      <w:r w:rsidR="009F7D4F">
        <w:t>85-285</w:t>
      </w:r>
      <w:r w:rsidRPr="001D1C1F">
        <w:t xml:space="preserve"> </w:t>
      </w:r>
    </w:p>
    <w:p w:rsidR="001D1C1F" w:rsidRDefault="001D1C1F" w:rsidP="001D1C1F">
      <w:pPr>
        <w:jc w:val="center"/>
        <w:rPr>
          <w:b/>
          <w:bCs/>
          <w:sz w:val="16"/>
          <w:szCs w:val="16"/>
        </w:rPr>
      </w:pPr>
    </w:p>
    <w:p w:rsidR="002A1CF7" w:rsidRDefault="002A1CF7" w:rsidP="001D1C1F">
      <w:pPr>
        <w:jc w:val="center"/>
        <w:rPr>
          <w:b/>
          <w:bCs/>
          <w:sz w:val="16"/>
          <w:szCs w:val="16"/>
        </w:rPr>
      </w:pPr>
    </w:p>
    <w:p w:rsidR="002A1CF7" w:rsidRPr="00164B8B" w:rsidRDefault="002A1CF7" w:rsidP="001D1C1F">
      <w:pPr>
        <w:jc w:val="center"/>
        <w:rPr>
          <w:b/>
          <w:bCs/>
          <w:sz w:val="16"/>
          <w:szCs w:val="16"/>
        </w:rPr>
      </w:pPr>
    </w:p>
    <w:p w:rsidR="00E070C2" w:rsidRPr="00E070C2" w:rsidRDefault="001D1C1F" w:rsidP="00E070C2">
      <w:pPr>
        <w:pStyle w:val="21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19BC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  <w:r w:rsidR="00E070C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070C2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</w:t>
      </w:r>
    </w:p>
    <w:p w:rsidR="001D1C1F" w:rsidRPr="00E070C2" w:rsidRDefault="00601D5E" w:rsidP="00E070C2">
      <w:pPr>
        <w:pStyle w:val="21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70C2">
        <w:rPr>
          <w:rFonts w:ascii="Times New Roman" w:hAnsi="Times New Roman"/>
          <w:b/>
          <w:bCs/>
          <w:color w:val="000000"/>
          <w:sz w:val="28"/>
          <w:szCs w:val="28"/>
        </w:rPr>
        <w:t>интернет-викторины "Электоральный марафон"</w:t>
      </w:r>
    </w:p>
    <w:p w:rsidR="001D1C1F" w:rsidRPr="00164B8B" w:rsidRDefault="001D1C1F" w:rsidP="001D1C1F">
      <w:pPr>
        <w:ind w:firstLine="851"/>
        <w:jc w:val="center"/>
        <w:rPr>
          <w:b/>
          <w:bCs/>
          <w:color w:val="000000"/>
          <w:sz w:val="16"/>
          <w:szCs w:val="16"/>
        </w:rPr>
      </w:pPr>
    </w:p>
    <w:p w:rsidR="00E070C2" w:rsidRDefault="00E070C2" w:rsidP="0005673F">
      <w:pPr>
        <w:jc w:val="center"/>
        <w:rPr>
          <w:b/>
          <w:bCs/>
          <w:sz w:val="28"/>
          <w:szCs w:val="28"/>
        </w:rPr>
      </w:pPr>
    </w:p>
    <w:p w:rsidR="00E070C2" w:rsidRDefault="0005673F" w:rsidP="000567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1D1C1F" w:rsidRPr="0005673F" w:rsidRDefault="005E795C" w:rsidP="001D1C1F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D1C1F" w:rsidRPr="0005673F">
        <w:rPr>
          <w:bCs/>
          <w:sz w:val="28"/>
          <w:szCs w:val="28"/>
        </w:rPr>
        <w:t>1.</w:t>
      </w:r>
      <w:r w:rsidR="0005673F" w:rsidRPr="0005673F">
        <w:rPr>
          <w:bCs/>
          <w:sz w:val="28"/>
          <w:szCs w:val="28"/>
        </w:rPr>
        <w:t>1</w:t>
      </w:r>
      <w:r w:rsidR="0005673F">
        <w:rPr>
          <w:bCs/>
          <w:sz w:val="28"/>
          <w:szCs w:val="28"/>
        </w:rPr>
        <w:t>.</w:t>
      </w:r>
      <w:r w:rsidR="001D1C1F" w:rsidRPr="0005673F">
        <w:rPr>
          <w:sz w:val="28"/>
          <w:szCs w:val="28"/>
        </w:rPr>
        <w:t xml:space="preserve"> </w:t>
      </w:r>
      <w:r w:rsidR="001D1C1F" w:rsidRPr="0005673F">
        <w:rPr>
          <w:bCs/>
          <w:sz w:val="28"/>
          <w:szCs w:val="28"/>
        </w:rPr>
        <w:t>Основные цели игры:</w:t>
      </w:r>
      <w:r w:rsidR="001D1C1F" w:rsidRPr="0005673F">
        <w:rPr>
          <w:sz w:val="28"/>
          <w:szCs w:val="28"/>
        </w:rPr>
        <w:t xml:space="preserve"> </w:t>
      </w:r>
    </w:p>
    <w:p w:rsidR="001D1C1F" w:rsidRDefault="001D1C1F" w:rsidP="00530734">
      <w:pPr>
        <w:jc w:val="both"/>
        <w:rPr>
          <w:sz w:val="28"/>
          <w:szCs w:val="28"/>
        </w:rPr>
      </w:pPr>
      <w:r w:rsidRPr="00566E86">
        <w:rPr>
          <w:sz w:val="28"/>
          <w:szCs w:val="28"/>
        </w:rPr>
        <w:t>- привлечение внимания и интереса избирателей к выборам, и избирательному процессу;</w:t>
      </w:r>
    </w:p>
    <w:p w:rsidR="001D1C1F" w:rsidRDefault="001D1C1F" w:rsidP="00530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5F9">
        <w:rPr>
          <w:sz w:val="28"/>
          <w:szCs w:val="28"/>
        </w:rPr>
        <w:t>развитие правовой и электоральной культуры, формирование активной гражданской позиции;</w:t>
      </w:r>
    </w:p>
    <w:p w:rsidR="0005673F" w:rsidRDefault="005E795C" w:rsidP="00530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73F">
        <w:rPr>
          <w:sz w:val="28"/>
          <w:szCs w:val="28"/>
        </w:rPr>
        <w:t>1.2.</w:t>
      </w:r>
      <w:r w:rsidR="0005673F" w:rsidRPr="0005673F">
        <w:rPr>
          <w:b/>
          <w:sz w:val="28"/>
          <w:szCs w:val="28"/>
        </w:rPr>
        <w:t xml:space="preserve"> </w:t>
      </w:r>
      <w:r w:rsidR="0005673F" w:rsidRPr="0005673F">
        <w:rPr>
          <w:sz w:val="28"/>
          <w:szCs w:val="28"/>
        </w:rPr>
        <w:t xml:space="preserve">Организатором </w:t>
      </w:r>
      <w:r w:rsidR="0005673F">
        <w:rPr>
          <w:sz w:val="28"/>
          <w:szCs w:val="28"/>
        </w:rPr>
        <w:t>интернет-викторины "Электоральный марафон" является Территориальная избирательная комиссия Ленинского округа города Калуги.</w:t>
      </w:r>
    </w:p>
    <w:p w:rsidR="0005673F" w:rsidRDefault="0005673F" w:rsidP="001D1C1F">
      <w:pPr>
        <w:rPr>
          <w:sz w:val="28"/>
          <w:szCs w:val="28"/>
        </w:rPr>
      </w:pPr>
    </w:p>
    <w:p w:rsidR="0005673F" w:rsidRPr="00566E86" w:rsidRDefault="0005673F" w:rsidP="0005673F">
      <w:pPr>
        <w:jc w:val="center"/>
        <w:rPr>
          <w:sz w:val="28"/>
          <w:szCs w:val="28"/>
        </w:rPr>
      </w:pPr>
      <w:r w:rsidRPr="000A001B">
        <w:rPr>
          <w:b/>
          <w:sz w:val="28"/>
          <w:szCs w:val="28"/>
        </w:rPr>
        <w:t>2. Порядок проведения интернет - викторины</w:t>
      </w:r>
    </w:p>
    <w:p w:rsidR="0005673F" w:rsidRPr="0005673F" w:rsidRDefault="005E795C" w:rsidP="00601D5E">
      <w:pPr>
        <w:tabs>
          <w:tab w:val="left" w:pos="9355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D1C1F" w:rsidRPr="0005673F">
        <w:rPr>
          <w:bCs/>
          <w:sz w:val="28"/>
          <w:szCs w:val="28"/>
        </w:rPr>
        <w:t>2.</w:t>
      </w:r>
      <w:r w:rsidR="0005673F" w:rsidRPr="0005673F">
        <w:rPr>
          <w:bCs/>
          <w:sz w:val="28"/>
          <w:szCs w:val="28"/>
        </w:rPr>
        <w:t>1.</w:t>
      </w:r>
      <w:r w:rsidR="001D1C1F" w:rsidRPr="0005673F">
        <w:rPr>
          <w:bCs/>
          <w:sz w:val="28"/>
          <w:szCs w:val="28"/>
        </w:rPr>
        <w:t xml:space="preserve"> </w:t>
      </w:r>
      <w:r w:rsidR="0005673F" w:rsidRPr="0005673F">
        <w:rPr>
          <w:sz w:val="28"/>
          <w:szCs w:val="28"/>
        </w:rPr>
        <w:t>Интернет-викторина "Электоральный марафон" проводится в период с 14 апреля по 20 апреля 2025 года.</w:t>
      </w:r>
    </w:p>
    <w:p w:rsidR="0005673F" w:rsidRPr="0005673F" w:rsidRDefault="005E795C" w:rsidP="005E795C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73F" w:rsidRPr="0005673F">
        <w:rPr>
          <w:sz w:val="28"/>
          <w:szCs w:val="28"/>
        </w:rPr>
        <w:t>2.2. Участникам интернет-викторины "Электоральный марафон" необходимо представить в письменном виде ответы на предлагаемые вопросы, отражающие их знания в области избирательного права и истории выборов.</w:t>
      </w:r>
    </w:p>
    <w:p w:rsidR="0005673F" w:rsidRDefault="005E795C" w:rsidP="005E795C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05673F" w:rsidRPr="0005673F">
        <w:rPr>
          <w:bCs/>
          <w:sz w:val="28"/>
          <w:szCs w:val="28"/>
        </w:rPr>
        <w:t xml:space="preserve">2.3. </w:t>
      </w:r>
      <w:r w:rsidR="00601D5E" w:rsidRPr="0005673F">
        <w:rPr>
          <w:sz w:val="28"/>
          <w:szCs w:val="28"/>
        </w:rPr>
        <w:t>В интернет-викторине "Электоральный марафон" принимают участие жите</w:t>
      </w:r>
      <w:r w:rsidR="00601D5E">
        <w:rPr>
          <w:sz w:val="28"/>
          <w:szCs w:val="28"/>
        </w:rPr>
        <w:t>ли города Калуги.</w:t>
      </w:r>
    </w:p>
    <w:p w:rsidR="0005673F" w:rsidRPr="000A001B" w:rsidRDefault="005E795C" w:rsidP="005E795C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73F">
        <w:rPr>
          <w:sz w:val="28"/>
          <w:szCs w:val="28"/>
        </w:rPr>
        <w:t>2.4. 14</w:t>
      </w:r>
      <w:r w:rsidR="0005673F" w:rsidRPr="000A001B">
        <w:rPr>
          <w:sz w:val="28"/>
          <w:szCs w:val="28"/>
        </w:rPr>
        <w:t xml:space="preserve"> </w:t>
      </w:r>
      <w:r w:rsidR="0005673F">
        <w:rPr>
          <w:sz w:val="28"/>
          <w:szCs w:val="28"/>
        </w:rPr>
        <w:t>апреля</w:t>
      </w:r>
      <w:r w:rsidR="0005673F" w:rsidRPr="000A001B">
        <w:rPr>
          <w:sz w:val="28"/>
          <w:szCs w:val="28"/>
        </w:rPr>
        <w:t xml:space="preserve"> 2025 года до 1</w:t>
      </w:r>
      <w:r w:rsidR="0005673F">
        <w:rPr>
          <w:sz w:val="28"/>
          <w:szCs w:val="28"/>
        </w:rPr>
        <w:t>3</w:t>
      </w:r>
      <w:r w:rsidR="0005673F" w:rsidRPr="000A001B">
        <w:rPr>
          <w:sz w:val="28"/>
          <w:szCs w:val="28"/>
        </w:rPr>
        <w:t xml:space="preserve">.00 на странице территориальной избирательной комиссии </w:t>
      </w:r>
      <w:r w:rsidR="0005673F">
        <w:rPr>
          <w:sz w:val="28"/>
          <w:szCs w:val="28"/>
        </w:rPr>
        <w:t>Ленинского округа города Калуги</w:t>
      </w:r>
      <w:r w:rsidR="0005673F" w:rsidRPr="000A001B">
        <w:rPr>
          <w:sz w:val="28"/>
          <w:szCs w:val="28"/>
        </w:rPr>
        <w:t xml:space="preserve"> официального портала органов власти Калужской области  в информационно-телекоммуникационной сети «Интернет» в разделе «Официальные сообщения»  размещаются вопросы </w:t>
      </w:r>
      <w:r>
        <w:rPr>
          <w:sz w:val="28"/>
          <w:szCs w:val="28"/>
        </w:rPr>
        <w:t>и</w:t>
      </w:r>
      <w:r w:rsidRPr="0005673F">
        <w:rPr>
          <w:sz w:val="28"/>
          <w:szCs w:val="28"/>
        </w:rPr>
        <w:t>нтернет-викторин</w:t>
      </w:r>
      <w:r>
        <w:rPr>
          <w:sz w:val="28"/>
          <w:szCs w:val="28"/>
        </w:rPr>
        <w:t>ы</w:t>
      </w:r>
      <w:r w:rsidRPr="0005673F">
        <w:rPr>
          <w:sz w:val="28"/>
          <w:szCs w:val="28"/>
        </w:rPr>
        <w:t xml:space="preserve"> "Электоральный марафон"</w:t>
      </w:r>
      <w:r w:rsidR="0005673F" w:rsidRPr="000A001B">
        <w:rPr>
          <w:sz w:val="28"/>
          <w:szCs w:val="28"/>
        </w:rPr>
        <w:t>.</w:t>
      </w:r>
    </w:p>
    <w:p w:rsidR="005E795C" w:rsidRDefault="005E795C" w:rsidP="005E795C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 w:rsidRPr="000A001B">
        <w:rPr>
          <w:sz w:val="28"/>
          <w:szCs w:val="28"/>
        </w:rPr>
        <w:t>Вопросы интернет – викторины разрабатываются территориальной избирательной комиссией</w:t>
      </w:r>
      <w:r>
        <w:rPr>
          <w:sz w:val="28"/>
          <w:szCs w:val="28"/>
        </w:rPr>
        <w:t xml:space="preserve"> Ленинского округа города Калуги.</w:t>
      </w:r>
    </w:p>
    <w:p w:rsidR="005E795C" w:rsidRPr="00FD3752" w:rsidRDefault="005E795C" w:rsidP="005E795C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 w:rsidRPr="000A001B">
        <w:rPr>
          <w:sz w:val="28"/>
          <w:szCs w:val="28"/>
        </w:rPr>
        <w:t xml:space="preserve">Для участия в интернет – викторине необходимо отправить письмо с отметкой </w:t>
      </w:r>
      <w:r>
        <w:rPr>
          <w:sz w:val="28"/>
          <w:szCs w:val="28"/>
        </w:rPr>
        <w:t>и</w:t>
      </w:r>
      <w:r w:rsidRPr="000A001B">
        <w:rPr>
          <w:sz w:val="28"/>
          <w:szCs w:val="28"/>
        </w:rPr>
        <w:t>нтернет-викторина</w:t>
      </w:r>
      <w:r>
        <w:rPr>
          <w:sz w:val="28"/>
          <w:szCs w:val="28"/>
        </w:rPr>
        <w:t xml:space="preserve"> </w:t>
      </w:r>
      <w:r w:rsidRPr="0005673F">
        <w:rPr>
          <w:sz w:val="28"/>
          <w:szCs w:val="28"/>
        </w:rPr>
        <w:t>"Электоральный марафон"</w:t>
      </w:r>
      <w:r w:rsidRPr="000A001B">
        <w:rPr>
          <w:sz w:val="28"/>
          <w:szCs w:val="28"/>
        </w:rPr>
        <w:t xml:space="preserve"> на электронный  адрес:</w:t>
      </w:r>
      <w:r>
        <w:rPr>
          <w:sz w:val="28"/>
          <w:szCs w:val="28"/>
        </w:rPr>
        <w:t xml:space="preserve"> </w:t>
      </w:r>
      <w:r w:rsidRPr="005E795C">
        <w:rPr>
          <w:sz w:val="28"/>
          <w:szCs w:val="28"/>
        </w:rPr>
        <w:t>tik-lenklg@adm.kaluga.ru</w:t>
      </w:r>
      <w:r w:rsidR="00FD3752">
        <w:rPr>
          <w:sz w:val="28"/>
          <w:szCs w:val="28"/>
        </w:rPr>
        <w:t xml:space="preserve">. </w:t>
      </w:r>
    </w:p>
    <w:p w:rsidR="005E795C" w:rsidRDefault="005E795C" w:rsidP="005E795C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К ответам на вопросы и</w:t>
      </w:r>
      <w:r w:rsidRPr="000A001B">
        <w:rPr>
          <w:sz w:val="28"/>
          <w:szCs w:val="28"/>
        </w:rPr>
        <w:t>нтернет-викторин</w:t>
      </w:r>
      <w:r>
        <w:rPr>
          <w:sz w:val="28"/>
          <w:szCs w:val="28"/>
        </w:rPr>
        <w:t xml:space="preserve">ы </w:t>
      </w:r>
      <w:r w:rsidRPr="0005673F">
        <w:rPr>
          <w:sz w:val="28"/>
          <w:szCs w:val="28"/>
        </w:rPr>
        <w:t>"Электоральный марафон"</w:t>
      </w:r>
      <w:r>
        <w:rPr>
          <w:sz w:val="28"/>
          <w:szCs w:val="28"/>
        </w:rPr>
        <w:t xml:space="preserve"> в письме указывается Фамилия, Имя, телефон и адрес электронной почты.</w:t>
      </w:r>
    </w:p>
    <w:p w:rsidR="0052198F" w:rsidRDefault="0052198F" w:rsidP="005E795C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 </w:t>
      </w:r>
      <w:r w:rsidRPr="0052198F">
        <w:rPr>
          <w:sz w:val="28"/>
          <w:szCs w:val="28"/>
        </w:rPr>
        <w:t xml:space="preserve">Ответы на вопросы </w:t>
      </w:r>
      <w:r>
        <w:rPr>
          <w:sz w:val="28"/>
          <w:szCs w:val="28"/>
        </w:rPr>
        <w:t>и</w:t>
      </w:r>
      <w:r w:rsidRPr="000A001B">
        <w:rPr>
          <w:sz w:val="28"/>
          <w:szCs w:val="28"/>
        </w:rPr>
        <w:t>нтернет-викторин</w:t>
      </w:r>
      <w:r>
        <w:rPr>
          <w:sz w:val="28"/>
          <w:szCs w:val="28"/>
        </w:rPr>
        <w:t xml:space="preserve">ы </w:t>
      </w:r>
      <w:r w:rsidRPr="0005673F">
        <w:rPr>
          <w:sz w:val="28"/>
          <w:szCs w:val="28"/>
        </w:rPr>
        <w:t>"Электоральный марафон"</w:t>
      </w:r>
      <w:r w:rsidRPr="0052198F">
        <w:rPr>
          <w:sz w:val="28"/>
          <w:szCs w:val="28"/>
        </w:rPr>
        <w:t xml:space="preserve"> принимаются по </w:t>
      </w:r>
      <w:r>
        <w:rPr>
          <w:sz w:val="28"/>
          <w:szCs w:val="28"/>
        </w:rPr>
        <w:t>20</w:t>
      </w:r>
      <w:r w:rsidRPr="0052198F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5</w:t>
      </w:r>
      <w:r w:rsidRPr="0052198F">
        <w:rPr>
          <w:sz w:val="28"/>
          <w:szCs w:val="28"/>
        </w:rPr>
        <w:t xml:space="preserve"> года (включительно).</w:t>
      </w:r>
    </w:p>
    <w:p w:rsidR="005E795C" w:rsidRDefault="0052198F" w:rsidP="0052198F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2.9. </w:t>
      </w:r>
      <w:r w:rsidRPr="0052198F">
        <w:rPr>
          <w:sz w:val="28"/>
          <w:szCs w:val="28"/>
        </w:rPr>
        <w:t>Ответы на вопросы</w:t>
      </w:r>
      <w:r>
        <w:rPr>
          <w:sz w:val="28"/>
          <w:szCs w:val="28"/>
        </w:rPr>
        <w:t xml:space="preserve"> и</w:t>
      </w:r>
      <w:r w:rsidRPr="000A001B">
        <w:rPr>
          <w:sz w:val="28"/>
          <w:szCs w:val="28"/>
        </w:rPr>
        <w:t>нтернет-викторин</w:t>
      </w:r>
      <w:r>
        <w:rPr>
          <w:sz w:val="28"/>
          <w:szCs w:val="28"/>
        </w:rPr>
        <w:t xml:space="preserve">ы </w:t>
      </w:r>
      <w:r w:rsidRPr="0005673F">
        <w:rPr>
          <w:sz w:val="28"/>
          <w:szCs w:val="28"/>
        </w:rPr>
        <w:t>"Электоральный марафон"</w:t>
      </w:r>
      <w:r w:rsidRPr="0052198F">
        <w:rPr>
          <w:sz w:val="28"/>
          <w:szCs w:val="28"/>
        </w:rPr>
        <w:t>, поступившие позднее указанного срока, а также повторные ответы участников Викторины на один и тот же вопрос к рассмотрению не принимаются.</w:t>
      </w:r>
      <w:r w:rsidR="005E795C">
        <w:rPr>
          <w:sz w:val="28"/>
          <w:szCs w:val="28"/>
        </w:rPr>
        <w:t xml:space="preserve">  </w:t>
      </w:r>
    </w:p>
    <w:p w:rsidR="00AC44F4" w:rsidRDefault="00AC44F4" w:rsidP="0052198F">
      <w:pPr>
        <w:jc w:val="center"/>
      </w:pPr>
    </w:p>
    <w:p w:rsidR="0052198F" w:rsidRDefault="0052198F" w:rsidP="0052198F">
      <w:pPr>
        <w:jc w:val="center"/>
        <w:rPr>
          <w:b/>
          <w:sz w:val="28"/>
          <w:szCs w:val="28"/>
        </w:rPr>
      </w:pPr>
      <w:r w:rsidRPr="0052198F">
        <w:rPr>
          <w:b/>
          <w:sz w:val="28"/>
          <w:szCs w:val="28"/>
        </w:rPr>
        <w:t>3. Подведение итогов интернет-викторины "Электоральный марафон"</w:t>
      </w:r>
    </w:p>
    <w:p w:rsidR="0052198F" w:rsidRDefault="0052198F" w:rsidP="00521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52198F">
        <w:rPr>
          <w:sz w:val="28"/>
          <w:szCs w:val="28"/>
        </w:rPr>
        <w:t xml:space="preserve">Для подведения итогов формируется Конкурсная комиссия, в состав которой входят члены </w:t>
      </w:r>
      <w:r>
        <w:rPr>
          <w:sz w:val="28"/>
          <w:szCs w:val="28"/>
        </w:rPr>
        <w:t>ТИК Ленинского округа города Калуги.</w:t>
      </w:r>
    </w:p>
    <w:p w:rsidR="0052198F" w:rsidRDefault="0052198F" w:rsidP="00521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52198F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 xml:space="preserve">интернет-викторины </w:t>
      </w:r>
      <w:r w:rsidRPr="0052198F">
        <w:rPr>
          <w:sz w:val="28"/>
          <w:szCs w:val="28"/>
        </w:rPr>
        <w:t xml:space="preserve">определяются путем открытого голосования членов конкурсной комиссии. Решение конкурсной комиссии принимается простым большинством голосов. </w:t>
      </w:r>
    </w:p>
    <w:p w:rsidR="0052198F" w:rsidRDefault="0052198F" w:rsidP="00521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Pr="0052198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интернет-викторины</w:t>
      </w:r>
      <w:r w:rsidRPr="0052198F">
        <w:rPr>
          <w:sz w:val="28"/>
          <w:szCs w:val="28"/>
        </w:rPr>
        <w:t xml:space="preserve"> определяются 3 победителя, приславшие правильные ответы в максимально короткий срок</w:t>
      </w:r>
      <w:r w:rsidR="008A20DA">
        <w:rPr>
          <w:sz w:val="28"/>
          <w:szCs w:val="28"/>
        </w:rPr>
        <w:t>.</w:t>
      </w:r>
    </w:p>
    <w:p w:rsidR="008A20DA" w:rsidRDefault="008A20DA" w:rsidP="00521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Победителям интернет-викторины вручаются сувениры с символикой Избирательной комиссии Калужской области.</w:t>
      </w:r>
    </w:p>
    <w:p w:rsidR="008A20DA" w:rsidRDefault="008A20DA" w:rsidP="0052198F">
      <w:pPr>
        <w:jc w:val="both"/>
        <w:rPr>
          <w:sz w:val="28"/>
          <w:szCs w:val="28"/>
        </w:rPr>
      </w:pPr>
    </w:p>
    <w:p w:rsidR="008A20DA" w:rsidRDefault="008A20DA" w:rsidP="0052198F">
      <w:pPr>
        <w:jc w:val="both"/>
        <w:rPr>
          <w:sz w:val="28"/>
          <w:szCs w:val="28"/>
        </w:rPr>
      </w:pPr>
    </w:p>
    <w:p w:rsidR="008A20DA" w:rsidRDefault="008A20DA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Pr="0052198F" w:rsidRDefault="002A1CF7" w:rsidP="0052198F">
      <w:pPr>
        <w:jc w:val="both"/>
        <w:rPr>
          <w:sz w:val="28"/>
          <w:szCs w:val="28"/>
        </w:rPr>
      </w:pPr>
    </w:p>
    <w:p w:rsidR="00AC44F4" w:rsidRDefault="00AC44F4" w:rsidP="00AC44F4">
      <w:pPr>
        <w:rPr>
          <w:sz w:val="28"/>
          <w:szCs w:val="28"/>
        </w:rPr>
      </w:pPr>
    </w:p>
    <w:p w:rsidR="00446F30" w:rsidRDefault="00446F30" w:rsidP="00446F30">
      <w:pPr>
        <w:tabs>
          <w:tab w:val="left" w:pos="2192"/>
        </w:tabs>
        <w:ind w:left="349"/>
        <w:jc w:val="right"/>
      </w:pPr>
      <w:r>
        <w:lastRenderedPageBreak/>
        <w:t>Приложение №2</w:t>
      </w:r>
    </w:p>
    <w:p w:rsidR="00446F30" w:rsidRPr="00A5249A" w:rsidRDefault="00446F30" w:rsidP="00446F30">
      <w:pPr>
        <w:tabs>
          <w:tab w:val="left" w:pos="2192"/>
        </w:tabs>
        <w:ind w:left="349"/>
        <w:jc w:val="right"/>
      </w:pPr>
      <w:r w:rsidRPr="00A5249A">
        <w:t>Утверждено</w:t>
      </w:r>
    </w:p>
    <w:p w:rsidR="00446F30" w:rsidRDefault="00446F30" w:rsidP="00446F30">
      <w:pPr>
        <w:jc w:val="right"/>
      </w:pPr>
      <w:r w:rsidRPr="00A5249A">
        <w:t xml:space="preserve">решением </w:t>
      </w:r>
      <w:r>
        <w:t>территориальной</w:t>
      </w:r>
      <w:r w:rsidRPr="00A5249A">
        <w:t xml:space="preserve"> </w:t>
      </w:r>
    </w:p>
    <w:p w:rsidR="00446F30" w:rsidRDefault="00446F30" w:rsidP="00446F30">
      <w:pPr>
        <w:jc w:val="right"/>
      </w:pPr>
      <w:r w:rsidRPr="00A5249A">
        <w:t>избирательной</w:t>
      </w:r>
      <w:r>
        <w:t xml:space="preserve"> </w:t>
      </w:r>
      <w:r w:rsidRPr="00A5249A">
        <w:t xml:space="preserve">комиссии </w:t>
      </w:r>
    </w:p>
    <w:p w:rsidR="00446F30" w:rsidRPr="00446F30" w:rsidRDefault="009F7D4F" w:rsidP="00446F30">
      <w:pPr>
        <w:jc w:val="right"/>
        <w:rPr>
          <w:sz w:val="22"/>
          <w:szCs w:val="22"/>
        </w:rPr>
      </w:pPr>
      <w:r w:rsidRPr="00A97458">
        <w:t>от</w:t>
      </w:r>
      <w:r>
        <w:t xml:space="preserve"> 09.04.2025 года</w:t>
      </w:r>
      <w:r w:rsidRPr="00A97458">
        <w:t xml:space="preserve"> №</w:t>
      </w:r>
      <w:r>
        <w:t>85-285</w:t>
      </w:r>
    </w:p>
    <w:p w:rsidR="00446F30" w:rsidRPr="00446F30" w:rsidRDefault="00446F30" w:rsidP="00446F30">
      <w:pPr>
        <w:tabs>
          <w:tab w:val="num" w:pos="0"/>
          <w:tab w:val="left" w:pos="900"/>
          <w:tab w:val="num" w:pos="1230"/>
        </w:tabs>
        <w:suppressAutoHyphens/>
        <w:spacing w:line="276" w:lineRule="auto"/>
        <w:ind w:left="-567" w:right="281"/>
        <w:jc w:val="center"/>
        <w:rPr>
          <w:b/>
          <w:color w:val="000000" w:themeColor="text1"/>
          <w:sz w:val="28"/>
          <w:szCs w:val="28"/>
        </w:rPr>
      </w:pPr>
      <w:r w:rsidRPr="00446F30">
        <w:rPr>
          <w:b/>
          <w:color w:val="000000" w:themeColor="text1"/>
          <w:sz w:val="28"/>
          <w:szCs w:val="28"/>
        </w:rPr>
        <w:t xml:space="preserve">Состав Конкурсной комиссии </w:t>
      </w:r>
    </w:p>
    <w:p w:rsidR="00446F30" w:rsidRPr="00446F30" w:rsidRDefault="00446F30" w:rsidP="00446F30">
      <w:pPr>
        <w:jc w:val="center"/>
        <w:rPr>
          <w:b/>
          <w:sz w:val="28"/>
          <w:szCs w:val="28"/>
        </w:rPr>
      </w:pPr>
      <w:r w:rsidRPr="00446F30">
        <w:rPr>
          <w:b/>
          <w:color w:val="000000" w:themeColor="text1"/>
          <w:sz w:val="28"/>
          <w:szCs w:val="28"/>
        </w:rPr>
        <w:t xml:space="preserve">по подведению итогов </w:t>
      </w:r>
      <w:r w:rsidRPr="00446F30">
        <w:rPr>
          <w:b/>
          <w:sz w:val="28"/>
          <w:szCs w:val="28"/>
        </w:rPr>
        <w:t>интернет-викторины "Электоральный марафон"</w:t>
      </w:r>
    </w:p>
    <w:p w:rsidR="00446F30" w:rsidRDefault="00446F30" w:rsidP="00AC44F4">
      <w:pPr>
        <w:rPr>
          <w:sz w:val="28"/>
          <w:szCs w:val="28"/>
        </w:rPr>
      </w:pPr>
    </w:p>
    <w:p w:rsidR="00446F30" w:rsidRDefault="00446F30" w:rsidP="00AC44F4">
      <w:pPr>
        <w:rPr>
          <w:sz w:val="28"/>
          <w:szCs w:val="28"/>
        </w:rPr>
      </w:pPr>
      <w:r>
        <w:rPr>
          <w:sz w:val="28"/>
          <w:szCs w:val="28"/>
        </w:rPr>
        <w:tab/>
        <w:t>Новиков В.В., председатель ТИК Ленинского округа города Калуги - председатель конкурсной комиссии;</w:t>
      </w:r>
    </w:p>
    <w:p w:rsidR="00446F30" w:rsidRDefault="00446F30" w:rsidP="00AC44F4">
      <w:pPr>
        <w:rPr>
          <w:sz w:val="28"/>
          <w:szCs w:val="28"/>
        </w:rPr>
      </w:pPr>
      <w:r>
        <w:rPr>
          <w:sz w:val="28"/>
          <w:szCs w:val="28"/>
        </w:rPr>
        <w:tab/>
        <w:t>члены конкурсной комиссии:</w:t>
      </w:r>
    </w:p>
    <w:p w:rsidR="00446F30" w:rsidRDefault="00446F30" w:rsidP="00AC44F4">
      <w:pPr>
        <w:rPr>
          <w:sz w:val="28"/>
          <w:szCs w:val="28"/>
        </w:rPr>
      </w:pPr>
      <w:r>
        <w:rPr>
          <w:sz w:val="28"/>
          <w:szCs w:val="28"/>
        </w:rPr>
        <w:tab/>
        <w:t>Амеличев Э.Ю., член ТИК Ленинского округа города Калуги;</w:t>
      </w:r>
    </w:p>
    <w:p w:rsidR="00446F30" w:rsidRDefault="00446F30" w:rsidP="00AC44F4">
      <w:pPr>
        <w:rPr>
          <w:sz w:val="28"/>
          <w:szCs w:val="28"/>
        </w:rPr>
      </w:pPr>
      <w:r>
        <w:rPr>
          <w:sz w:val="28"/>
          <w:szCs w:val="28"/>
        </w:rPr>
        <w:tab/>
        <w:t>Лысенко В.В., член ТИК Ленинского округа города Калуги;</w:t>
      </w:r>
    </w:p>
    <w:p w:rsidR="00446F30" w:rsidRDefault="00446F30" w:rsidP="00AC44F4">
      <w:pPr>
        <w:rPr>
          <w:sz w:val="28"/>
          <w:szCs w:val="28"/>
        </w:rPr>
      </w:pPr>
    </w:p>
    <w:p w:rsidR="00446F30" w:rsidRDefault="00446F30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p w:rsidR="002A1CF7" w:rsidRDefault="002A1CF7" w:rsidP="00AC44F4">
      <w:pPr>
        <w:rPr>
          <w:sz w:val="28"/>
          <w:szCs w:val="28"/>
        </w:rPr>
      </w:pPr>
    </w:p>
    <w:sectPr w:rsidR="002A1CF7" w:rsidSect="0052198F">
      <w:pgSz w:w="11906" w:h="16838"/>
      <w:pgMar w:top="851" w:right="849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FE" w:rsidRDefault="00DC63FE" w:rsidP="00C60A6F">
      <w:r>
        <w:separator/>
      </w:r>
    </w:p>
  </w:endnote>
  <w:endnote w:type="continuationSeparator" w:id="1">
    <w:p w:rsidR="00DC63FE" w:rsidRDefault="00DC63FE" w:rsidP="00C6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FE" w:rsidRDefault="00DC63FE" w:rsidP="00C60A6F">
      <w:r>
        <w:separator/>
      </w:r>
    </w:p>
  </w:footnote>
  <w:footnote w:type="continuationSeparator" w:id="1">
    <w:p w:rsidR="00DC63FE" w:rsidRDefault="00DC63FE" w:rsidP="00C60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105D"/>
    <w:multiLevelType w:val="hybridMultilevel"/>
    <w:tmpl w:val="BC9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3F10DE"/>
    <w:multiLevelType w:val="hybridMultilevel"/>
    <w:tmpl w:val="4E2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6D1B7AD5"/>
    <w:multiLevelType w:val="hybridMultilevel"/>
    <w:tmpl w:val="8A02E336"/>
    <w:lvl w:ilvl="0" w:tplc="50A40AF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  <w:rPr>
        <w:rFonts w:cs="Times New Roman"/>
      </w:rPr>
    </w:lvl>
  </w:abstractNum>
  <w:abstractNum w:abstractNumId="7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789C4A4F"/>
    <w:multiLevelType w:val="hybridMultilevel"/>
    <w:tmpl w:val="FCA2738A"/>
    <w:lvl w:ilvl="0" w:tplc="FEE6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AEE"/>
    <w:rsid w:val="000241EB"/>
    <w:rsid w:val="00027F7B"/>
    <w:rsid w:val="000355AF"/>
    <w:rsid w:val="00035B9B"/>
    <w:rsid w:val="000419EC"/>
    <w:rsid w:val="000427BB"/>
    <w:rsid w:val="00045005"/>
    <w:rsid w:val="0005673F"/>
    <w:rsid w:val="00077F87"/>
    <w:rsid w:val="000808A9"/>
    <w:rsid w:val="00080CE7"/>
    <w:rsid w:val="000828FF"/>
    <w:rsid w:val="000A5B0A"/>
    <w:rsid w:val="000B374A"/>
    <w:rsid w:val="000B709E"/>
    <w:rsid w:val="000C6945"/>
    <w:rsid w:val="000D1082"/>
    <w:rsid w:val="000E6A49"/>
    <w:rsid w:val="000F3763"/>
    <w:rsid w:val="0013118C"/>
    <w:rsid w:val="00131CC7"/>
    <w:rsid w:val="00171726"/>
    <w:rsid w:val="00186B48"/>
    <w:rsid w:val="001952C3"/>
    <w:rsid w:val="001A4D6F"/>
    <w:rsid w:val="001B3601"/>
    <w:rsid w:val="001B557F"/>
    <w:rsid w:val="001C2BFE"/>
    <w:rsid w:val="001D1C1F"/>
    <w:rsid w:val="001F0B19"/>
    <w:rsid w:val="001F466B"/>
    <w:rsid w:val="001F621A"/>
    <w:rsid w:val="00235CF4"/>
    <w:rsid w:val="0024767D"/>
    <w:rsid w:val="00247DE1"/>
    <w:rsid w:val="002702F1"/>
    <w:rsid w:val="002A1CF7"/>
    <w:rsid w:val="002A20D8"/>
    <w:rsid w:val="002A3906"/>
    <w:rsid w:val="002B19BB"/>
    <w:rsid w:val="002B538F"/>
    <w:rsid w:val="002C0C85"/>
    <w:rsid w:val="002C52C1"/>
    <w:rsid w:val="002D1A90"/>
    <w:rsid w:val="002F3314"/>
    <w:rsid w:val="002F6735"/>
    <w:rsid w:val="0030543B"/>
    <w:rsid w:val="00305A4B"/>
    <w:rsid w:val="003116CA"/>
    <w:rsid w:val="00314B80"/>
    <w:rsid w:val="00354609"/>
    <w:rsid w:val="00360476"/>
    <w:rsid w:val="003728AF"/>
    <w:rsid w:val="00380F36"/>
    <w:rsid w:val="00384B85"/>
    <w:rsid w:val="0039582E"/>
    <w:rsid w:val="003A3AD6"/>
    <w:rsid w:val="003B4190"/>
    <w:rsid w:val="003B5A94"/>
    <w:rsid w:val="003C2934"/>
    <w:rsid w:val="00402E20"/>
    <w:rsid w:val="004059AA"/>
    <w:rsid w:val="00413A3B"/>
    <w:rsid w:val="00422CF1"/>
    <w:rsid w:val="00424E95"/>
    <w:rsid w:val="0044043A"/>
    <w:rsid w:val="0044196C"/>
    <w:rsid w:val="00446F30"/>
    <w:rsid w:val="00452A9C"/>
    <w:rsid w:val="00452AA0"/>
    <w:rsid w:val="004600A3"/>
    <w:rsid w:val="0046404E"/>
    <w:rsid w:val="004665F9"/>
    <w:rsid w:val="004C22CA"/>
    <w:rsid w:val="004C37B1"/>
    <w:rsid w:val="004D3387"/>
    <w:rsid w:val="004D5733"/>
    <w:rsid w:val="004F344E"/>
    <w:rsid w:val="004F6250"/>
    <w:rsid w:val="0051018E"/>
    <w:rsid w:val="00512C1D"/>
    <w:rsid w:val="00516AD5"/>
    <w:rsid w:val="0052198F"/>
    <w:rsid w:val="00530734"/>
    <w:rsid w:val="0053549F"/>
    <w:rsid w:val="00566286"/>
    <w:rsid w:val="00587444"/>
    <w:rsid w:val="00591D48"/>
    <w:rsid w:val="005B1D18"/>
    <w:rsid w:val="005C20EE"/>
    <w:rsid w:val="005E1295"/>
    <w:rsid w:val="005E209C"/>
    <w:rsid w:val="005E67E2"/>
    <w:rsid w:val="005E795C"/>
    <w:rsid w:val="005F3396"/>
    <w:rsid w:val="005F38EF"/>
    <w:rsid w:val="00601D5E"/>
    <w:rsid w:val="00602BC8"/>
    <w:rsid w:val="00605D39"/>
    <w:rsid w:val="006066B1"/>
    <w:rsid w:val="00652B3E"/>
    <w:rsid w:val="0065400D"/>
    <w:rsid w:val="00657700"/>
    <w:rsid w:val="00663EC6"/>
    <w:rsid w:val="00666174"/>
    <w:rsid w:val="006708E9"/>
    <w:rsid w:val="00687C02"/>
    <w:rsid w:val="006D1FA9"/>
    <w:rsid w:val="006D6D00"/>
    <w:rsid w:val="006D7DFA"/>
    <w:rsid w:val="0070032A"/>
    <w:rsid w:val="00703B26"/>
    <w:rsid w:val="007204EF"/>
    <w:rsid w:val="007241FE"/>
    <w:rsid w:val="00747932"/>
    <w:rsid w:val="00750B26"/>
    <w:rsid w:val="007541D3"/>
    <w:rsid w:val="00756ED8"/>
    <w:rsid w:val="007576CE"/>
    <w:rsid w:val="007A1383"/>
    <w:rsid w:val="007A3649"/>
    <w:rsid w:val="007C1882"/>
    <w:rsid w:val="007E0510"/>
    <w:rsid w:val="007F3B77"/>
    <w:rsid w:val="007F7EF2"/>
    <w:rsid w:val="0080221C"/>
    <w:rsid w:val="00810B5B"/>
    <w:rsid w:val="008319BC"/>
    <w:rsid w:val="0084101F"/>
    <w:rsid w:val="00843789"/>
    <w:rsid w:val="00847718"/>
    <w:rsid w:val="00854F70"/>
    <w:rsid w:val="00870D03"/>
    <w:rsid w:val="00875A7A"/>
    <w:rsid w:val="00893705"/>
    <w:rsid w:val="00893880"/>
    <w:rsid w:val="008A1726"/>
    <w:rsid w:val="008A20DA"/>
    <w:rsid w:val="008C3395"/>
    <w:rsid w:val="008D1F3D"/>
    <w:rsid w:val="008F4707"/>
    <w:rsid w:val="008F4AEE"/>
    <w:rsid w:val="008F646C"/>
    <w:rsid w:val="00900FC6"/>
    <w:rsid w:val="009044D2"/>
    <w:rsid w:val="0091482A"/>
    <w:rsid w:val="009242B3"/>
    <w:rsid w:val="0094163B"/>
    <w:rsid w:val="00946B4E"/>
    <w:rsid w:val="009515BB"/>
    <w:rsid w:val="00965CD0"/>
    <w:rsid w:val="009B763B"/>
    <w:rsid w:val="009E1BCA"/>
    <w:rsid w:val="009E3A55"/>
    <w:rsid w:val="009E3CF8"/>
    <w:rsid w:val="009F7D4F"/>
    <w:rsid w:val="00A02D0E"/>
    <w:rsid w:val="00A1261E"/>
    <w:rsid w:val="00A212EC"/>
    <w:rsid w:val="00A269E7"/>
    <w:rsid w:val="00A3599D"/>
    <w:rsid w:val="00A43BFE"/>
    <w:rsid w:val="00A81B0E"/>
    <w:rsid w:val="00A83AD4"/>
    <w:rsid w:val="00A91F47"/>
    <w:rsid w:val="00AB25B6"/>
    <w:rsid w:val="00AC44F4"/>
    <w:rsid w:val="00AC6C4E"/>
    <w:rsid w:val="00AD2A92"/>
    <w:rsid w:val="00AE3BFD"/>
    <w:rsid w:val="00AF280E"/>
    <w:rsid w:val="00AF682C"/>
    <w:rsid w:val="00B001D1"/>
    <w:rsid w:val="00B10042"/>
    <w:rsid w:val="00B20274"/>
    <w:rsid w:val="00B367EC"/>
    <w:rsid w:val="00B47A4E"/>
    <w:rsid w:val="00B53CB7"/>
    <w:rsid w:val="00B62A57"/>
    <w:rsid w:val="00B739D1"/>
    <w:rsid w:val="00B85DBE"/>
    <w:rsid w:val="00BB6F7F"/>
    <w:rsid w:val="00BC23D6"/>
    <w:rsid w:val="00BE062B"/>
    <w:rsid w:val="00BE3569"/>
    <w:rsid w:val="00BE4CAD"/>
    <w:rsid w:val="00C06395"/>
    <w:rsid w:val="00C13BA5"/>
    <w:rsid w:val="00C308E2"/>
    <w:rsid w:val="00C32808"/>
    <w:rsid w:val="00C352AD"/>
    <w:rsid w:val="00C412B7"/>
    <w:rsid w:val="00C459CC"/>
    <w:rsid w:val="00C52CE9"/>
    <w:rsid w:val="00C572D4"/>
    <w:rsid w:val="00C60A6F"/>
    <w:rsid w:val="00C61E6D"/>
    <w:rsid w:val="00C91ACB"/>
    <w:rsid w:val="00CB7051"/>
    <w:rsid w:val="00CD3959"/>
    <w:rsid w:val="00CE3A63"/>
    <w:rsid w:val="00D1183F"/>
    <w:rsid w:val="00D12538"/>
    <w:rsid w:val="00D13741"/>
    <w:rsid w:val="00D16F5A"/>
    <w:rsid w:val="00D17E03"/>
    <w:rsid w:val="00D70545"/>
    <w:rsid w:val="00D872DC"/>
    <w:rsid w:val="00DB0FB9"/>
    <w:rsid w:val="00DC63FE"/>
    <w:rsid w:val="00DD7378"/>
    <w:rsid w:val="00DE42FD"/>
    <w:rsid w:val="00DF7CF3"/>
    <w:rsid w:val="00E070C2"/>
    <w:rsid w:val="00E15E00"/>
    <w:rsid w:val="00E21443"/>
    <w:rsid w:val="00E346D0"/>
    <w:rsid w:val="00E37BD3"/>
    <w:rsid w:val="00E50ABA"/>
    <w:rsid w:val="00E63167"/>
    <w:rsid w:val="00E90D63"/>
    <w:rsid w:val="00EC0781"/>
    <w:rsid w:val="00ED274C"/>
    <w:rsid w:val="00EE3197"/>
    <w:rsid w:val="00EE490D"/>
    <w:rsid w:val="00F01E6F"/>
    <w:rsid w:val="00F22FCE"/>
    <w:rsid w:val="00F246C1"/>
    <w:rsid w:val="00F41F84"/>
    <w:rsid w:val="00F70874"/>
    <w:rsid w:val="00F71D69"/>
    <w:rsid w:val="00F95B1E"/>
    <w:rsid w:val="00FA5EFA"/>
    <w:rsid w:val="00FD1633"/>
    <w:rsid w:val="00FD3752"/>
    <w:rsid w:val="00FE4225"/>
    <w:rsid w:val="00FF4E78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6F7F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5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828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7A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B6F7F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F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B557F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locked/>
    <w:rsid w:val="000828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47A4E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6F7F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rsid w:val="00BB6F7F"/>
    <w:pPr>
      <w:widowControl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6F7F"/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BB6F7F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uiPriority w:val="10"/>
    <w:rsid w:val="00BB6F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BB6F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6F7F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B6F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6F7F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BB6F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6F7F"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BB6F7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B6F7F"/>
    <w:rPr>
      <w:sz w:val="16"/>
      <w:szCs w:val="16"/>
    </w:rPr>
  </w:style>
  <w:style w:type="paragraph" w:customStyle="1" w:styleId="ConsNormal">
    <w:name w:val="ConsNormal"/>
    <w:rsid w:val="00BB6F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A6F"/>
    <w:rPr>
      <w:sz w:val="24"/>
    </w:rPr>
  </w:style>
  <w:style w:type="paragraph" w:styleId="ab">
    <w:name w:val="footer"/>
    <w:basedOn w:val="a"/>
    <w:link w:val="ac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A6F"/>
    <w:rPr>
      <w:sz w:val="24"/>
    </w:rPr>
  </w:style>
  <w:style w:type="paragraph" w:styleId="ad">
    <w:name w:val="List Paragraph"/>
    <w:basedOn w:val="a"/>
    <w:uiPriority w:val="34"/>
    <w:qFormat/>
    <w:rsid w:val="00C352AD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FE42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E4225"/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rsid w:val="007A3649"/>
    <w:pPr>
      <w:suppressAutoHyphens/>
      <w:spacing w:before="280" w:after="280"/>
      <w:textAlignment w:val="center"/>
    </w:pPr>
    <w:rPr>
      <w:rFonts w:ascii="Arial" w:eastAsia="Arial Unicode MS" w:hAnsi="Arial" w:cs="Arial"/>
      <w:b/>
      <w:bCs/>
      <w:i/>
      <w:iCs/>
      <w:lang w:eastAsia="zh-CN"/>
    </w:rPr>
  </w:style>
  <w:style w:type="paragraph" w:styleId="21">
    <w:name w:val="Body Text 2"/>
    <w:basedOn w:val="a"/>
    <w:link w:val="22"/>
    <w:uiPriority w:val="99"/>
    <w:unhideWhenUsed/>
    <w:rsid w:val="001B557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1B557F"/>
    <w:rPr>
      <w:rFonts w:ascii="Calibri" w:hAnsi="Calibri" w:cs="Times New Roman"/>
      <w:sz w:val="22"/>
      <w:szCs w:val="22"/>
    </w:rPr>
  </w:style>
  <w:style w:type="character" w:styleId="af0">
    <w:name w:val="Hyperlink"/>
    <w:basedOn w:val="a0"/>
    <w:uiPriority w:val="99"/>
    <w:semiHidden/>
    <w:unhideWhenUsed/>
    <w:rsid w:val="00413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86;&#1089;&#1090;&#1072;&#1074;&#1099;%20&#1059;&#1048;&#1050;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TIK009</cp:lastModifiedBy>
  <cp:revision>2</cp:revision>
  <cp:lastPrinted>2025-04-09T06:22:00Z</cp:lastPrinted>
  <dcterms:created xsi:type="dcterms:W3CDTF">2025-04-10T07:17:00Z</dcterms:created>
  <dcterms:modified xsi:type="dcterms:W3CDTF">2025-04-10T07:17:00Z</dcterms:modified>
</cp:coreProperties>
</file>