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9B" w:rsidRPr="00014D9B" w:rsidRDefault="00014D9B" w:rsidP="00014D9B">
      <w:pPr>
        <w:spacing w:after="120" w:line="480" w:lineRule="auto"/>
        <w:ind w:left="283"/>
        <w:jc w:val="center"/>
        <w:rPr>
          <w:rFonts w:eastAsia="MS Mincho"/>
          <w:sz w:val="16"/>
        </w:rPr>
      </w:pPr>
      <w:bookmarkStart w:id="0" w:name="_GoBack"/>
      <w:bookmarkEnd w:id="0"/>
    </w:p>
    <w:p w:rsidR="00014D9B" w:rsidRPr="00014D9B" w:rsidRDefault="00014D9B" w:rsidP="00014D9B">
      <w:pPr>
        <w:ind w:left="284"/>
        <w:jc w:val="center"/>
        <w:rPr>
          <w:rFonts w:eastAsia="MS Mincho"/>
          <w:b/>
          <w:sz w:val="28"/>
          <w:szCs w:val="28"/>
        </w:rPr>
      </w:pPr>
      <w:r w:rsidRPr="00014D9B">
        <w:rPr>
          <w:rFonts w:eastAsia="MS Mincho"/>
          <w:b/>
          <w:sz w:val="28"/>
          <w:szCs w:val="28"/>
        </w:rPr>
        <w:t>ТЕРРИТОРИАЛЬНАЯ ИЗБИРАТЕЛЬНАЯ КОМИССИЯ</w:t>
      </w:r>
    </w:p>
    <w:p w:rsidR="00014D9B" w:rsidRPr="00014D9B" w:rsidRDefault="00014D9B" w:rsidP="00014D9B">
      <w:pPr>
        <w:ind w:left="284"/>
        <w:jc w:val="center"/>
        <w:rPr>
          <w:rFonts w:eastAsia="MS Mincho"/>
          <w:b/>
          <w:sz w:val="28"/>
          <w:szCs w:val="28"/>
        </w:rPr>
      </w:pPr>
      <w:r w:rsidRPr="00014D9B">
        <w:rPr>
          <w:rFonts w:eastAsia="MS Mincho"/>
          <w:b/>
          <w:sz w:val="28"/>
          <w:szCs w:val="28"/>
        </w:rPr>
        <w:t>МАЛОЯРОСЛАВЕЦКОГО РАЙОНА</w:t>
      </w:r>
    </w:p>
    <w:p w:rsidR="00014D9B" w:rsidRPr="00014D9B" w:rsidRDefault="00014D9B" w:rsidP="00014D9B">
      <w:pPr>
        <w:ind w:left="284"/>
        <w:jc w:val="center"/>
        <w:rPr>
          <w:rFonts w:eastAsia="MS Mincho"/>
          <w:b/>
          <w:sz w:val="28"/>
          <w:szCs w:val="28"/>
        </w:rPr>
      </w:pPr>
      <w:r w:rsidRPr="00014D9B">
        <w:rPr>
          <w:rFonts w:eastAsia="MS Mincho"/>
          <w:b/>
          <w:sz w:val="28"/>
          <w:szCs w:val="28"/>
        </w:rPr>
        <w:t>________________________________________________________________</w:t>
      </w:r>
    </w:p>
    <w:p w:rsidR="00014D9B" w:rsidRPr="00014D9B" w:rsidRDefault="00014D9B" w:rsidP="00014D9B">
      <w:pPr>
        <w:spacing w:after="120" w:line="480" w:lineRule="auto"/>
        <w:ind w:left="283"/>
        <w:jc w:val="center"/>
        <w:rPr>
          <w:rFonts w:eastAsia="MS Mincho"/>
          <w:b/>
          <w:sz w:val="28"/>
          <w:szCs w:val="28"/>
        </w:rPr>
      </w:pPr>
    </w:p>
    <w:p w:rsidR="00014D9B" w:rsidRPr="00014D9B" w:rsidRDefault="00014D9B" w:rsidP="00014D9B">
      <w:pPr>
        <w:spacing w:after="120" w:line="480" w:lineRule="auto"/>
        <w:ind w:left="283"/>
        <w:rPr>
          <w:rFonts w:eastAsia="MS Mincho"/>
          <w:b/>
          <w:sz w:val="28"/>
          <w:szCs w:val="28"/>
        </w:rPr>
      </w:pPr>
      <w:r w:rsidRPr="00014D9B">
        <w:rPr>
          <w:rFonts w:eastAsia="MS Mincho"/>
          <w:b/>
          <w:sz w:val="28"/>
          <w:szCs w:val="28"/>
        </w:rPr>
        <w:t>«30» января 2025 года</w:t>
      </w:r>
      <w:r w:rsidRPr="00014D9B">
        <w:rPr>
          <w:rFonts w:eastAsia="MS Mincho"/>
          <w:b/>
          <w:sz w:val="28"/>
          <w:szCs w:val="28"/>
        </w:rPr>
        <w:tab/>
      </w:r>
      <w:r w:rsidRPr="00014D9B">
        <w:rPr>
          <w:rFonts w:eastAsia="MS Mincho"/>
          <w:b/>
          <w:sz w:val="28"/>
          <w:szCs w:val="28"/>
        </w:rPr>
        <w:tab/>
      </w:r>
      <w:r w:rsidRPr="00014D9B">
        <w:rPr>
          <w:rFonts w:eastAsia="MS Mincho"/>
          <w:b/>
          <w:sz w:val="28"/>
          <w:szCs w:val="28"/>
        </w:rPr>
        <w:tab/>
        <w:t xml:space="preserve">                   </w:t>
      </w:r>
      <w:r>
        <w:rPr>
          <w:rFonts w:eastAsia="MS Mincho"/>
          <w:b/>
          <w:sz w:val="28"/>
          <w:szCs w:val="28"/>
        </w:rPr>
        <w:t xml:space="preserve">                        </w:t>
      </w:r>
      <w:r w:rsidRPr="00014D9B">
        <w:rPr>
          <w:rFonts w:eastAsia="MS Mincho"/>
          <w:b/>
          <w:sz w:val="28"/>
          <w:szCs w:val="28"/>
        </w:rPr>
        <w:t xml:space="preserve">    № 50</w:t>
      </w:r>
      <w:r>
        <w:rPr>
          <w:rFonts w:eastAsia="MS Mincho"/>
          <w:b/>
          <w:sz w:val="28"/>
          <w:szCs w:val="28"/>
        </w:rPr>
        <w:t>7</w:t>
      </w:r>
    </w:p>
    <w:p w:rsidR="00014D9B" w:rsidRPr="00014D9B" w:rsidRDefault="00014D9B" w:rsidP="00014D9B">
      <w:pPr>
        <w:spacing w:after="120" w:line="480" w:lineRule="auto"/>
        <w:ind w:left="283"/>
        <w:jc w:val="center"/>
        <w:rPr>
          <w:rFonts w:eastAsia="MS Mincho"/>
          <w:b/>
          <w:sz w:val="28"/>
          <w:szCs w:val="28"/>
        </w:rPr>
      </w:pPr>
      <w:r w:rsidRPr="00014D9B">
        <w:rPr>
          <w:rFonts w:eastAsia="MS Mincho"/>
          <w:b/>
          <w:sz w:val="28"/>
          <w:szCs w:val="28"/>
        </w:rPr>
        <w:t>РЕШЕНИЕ</w:t>
      </w:r>
    </w:p>
    <w:p w:rsidR="000245CC" w:rsidRDefault="000245CC" w:rsidP="00DC4D4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r w:rsidRPr="00A6447B">
        <w:rPr>
          <w:b/>
          <w:sz w:val="28"/>
          <w:szCs w:val="28"/>
        </w:rPr>
        <w:t xml:space="preserve">основных мероприятий по </w:t>
      </w:r>
      <w:r>
        <w:rPr>
          <w:b/>
          <w:sz w:val="28"/>
          <w:szCs w:val="28"/>
        </w:rPr>
        <w:t>п</w:t>
      </w:r>
      <w:r w:rsidRPr="008C709E">
        <w:rPr>
          <w:b/>
          <w:sz w:val="28"/>
          <w:szCs w:val="28"/>
          <w:lang w:eastAsia="zh-CN"/>
        </w:rPr>
        <w:t>овышени</w:t>
      </w:r>
      <w:r>
        <w:rPr>
          <w:b/>
          <w:sz w:val="28"/>
          <w:szCs w:val="28"/>
          <w:lang w:eastAsia="zh-CN"/>
        </w:rPr>
        <w:t>ю</w:t>
      </w:r>
      <w:r w:rsidRPr="008C709E">
        <w:rPr>
          <w:b/>
          <w:sz w:val="28"/>
          <w:szCs w:val="28"/>
          <w:lang w:eastAsia="zh-CN"/>
        </w:rPr>
        <w:t xml:space="preserve"> правовой культуры </w:t>
      </w:r>
      <w:r>
        <w:rPr>
          <w:b/>
          <w:sz w:val="28"/>
          <w:szCs w:val="28"/>
          <w:lang w:eastAsia="zh-CN"/>
        </w:rPr>
        <w:t xml:space="preserve">избирателей в </w:t>
      </w:r>
      <w:proofErr w:type="spellStart"/>
      <w:r w:rsidR="00014D9B">
        <w:rPr>
          <w:b/>
          <w:sz w:val="28"/>
          <w:szCs w:val="28"/>
          <w:lang w:eastAsia="zh-CN"/>
        </w:rPr>
        <w:t>Малоярославецком</w:t>
      </w:r>
      <w:proofErr w:type="spellEnd"/>
      <w:r w:rsidR="00014D9B">
        <w:rPr>
          <w:b/>
          <w:sz w:val="28"/>
          <w:szCs w:val="28"/>
          <w:lang w:eastAsia="zh-CN"/>
        </w:rPr>
        <w:t xml:space="preserve"> районе</w:t>
      </w:r>
      <w:r w:rsidRPr="008C709E">
        <w:rPr>
          <w:b/>
          <w:sz w:val="28"/>
          <w:szCs w:val="28"/>
          <w:lang w:eastAsia="zh-CN"/>
        </w:rPr>
        <w:t xml:space="preserve"> на 20</w:t>
      </w:r>
      <w:r>
        <w:rPr>
          <w:b/>
          <w:sz w:val="28"/>
          <w:szCs w:val="28"/>
          <w:lang w:eastAsia="zh-CN"/>
        </w:rPr>
        <w:t>25 год</w:t>
      </w:r>
    </w:p>
    <w:p w:rsidR="000245CC" w:rsidRDefault="000245CC" w:rsidP="000245CC">
      <w:pPr>
        <w:jc w:val="center"/>
        <w:rPr>
          <w:sz w:val="26"/>
          <w:szCs w:val="26"/>
        </w:rPr>
      </w:pPr>
    </w:p>
    <w:p w:rsidR="000245CC" w:rsidRDefault="00793840" w:rsidP="0079384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45CC">
        <w:rPr>
          <w:sz w:val="28"/>
          <w:szCs w:val="28"/>
        </w:rPr>
        <w:t>В</w:t>
      </w:r>
      <w:r w:rsidR="000245CC" w:rsidRPr="005F4A76">
        <w:rPr>
          <w:sz w:val="28"/>
          <w:szCs w:val="28"/>
        </w:rPr>
        <w:t xml:space="preserve"> </w:t>
      </w:r>
      <w:r w:rsidR="000245C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="00801FF9">
        <w:rPr>
          <w:sz w:val="28"/>
          <w:szCs w:val="28"/>
        </w:rPr>
        <w:t>Концепцией</w:t>
      </w:r>
      <w:r w:rsidR="000245CC">
        <w:rPr>
          <w:sz w:val="28"/>
          <w:szCs w:val="28"/>
        </w:rPr>
        <w:t xml:space="preserve"> повышения правовой культуры избирателей в Российской Федерации на 2025-2027 годы, утвержденной постановлением ЦИК России от 25 декабря 2024 года </w:t>
      </w:r>
      <w:r w:rsidR="00687006">
        <w:rPr>
          <w:sz w:val="28"/>
          <w:szCs w:val="28"/>
        </w:rPr>
        <w:br/>
      </w:r>
      <w:r w:rsidR="000245CC">
        <w:rPr>
          <w:sz w:val="28"/>
          <w:szCs w:val="28"/>
        </w:rPr>
        <w:t>№ 191/1493-8,</w:t>
      </w:r>
      <w:r w:rsidR="000245CC" w:rsidRPr="005F4A76">
        <w:rPr>
          <w:sz w:val="28"/>
          <w:szCs w:val="28"/>
        </w:rPr>
        <w:t xml:space="preserve"> </w:t>
      </w:r>
      <w:r w:rsidRPr="00863B48">
        <w:rPr>
          <w:sz w:val="28"/>
          <w:szCs w:val="32"/>
        </w:rPr>
        <w:t xml:space="preserve">постановлением Избирательной комиссии Калужской области от 17 января 2025 года № </w:t>
      </w:r>
      <w:r>
        <w:rPr>
          <w:sz w:val="28"/>
          <w:szCs w:val="32"/>
        </w:rPr>
        <w:t>632</w:t>
      </w:r>
      <w:r w:rsidRPr="00863B48">
        <w:rPr>
          <w:sz w:val="28"/>
          <w:szCs w:val="32"/>
        </w:rPr>
        <w:t>/</w:t>
      </w:r>
      <w:r>
        <w:rPr>
          <w:sz w:val="28"/>
          <w:szCs w:val="32"/>
        </w:rPr>
        <w:t>80</w:t>
      </w:r>
      <w:r w:rsidRPr="00863B48">
        <w:rPr>
          <w:sz w:val="28"/>
          <w:szCs w:val="32"/>
        </w:rPr>
        <w:t>-7 «</w:t>
      </w:r>
      <w:r w:rsidRPr="00793840">
        <w:rPr>
          <w:sz w:val="28"/>
          <w:szCs w:val="28"/>
        </w:rPr>
        <w:t>Об утверждении Плана основных мероприятий по п</w:t>
      </w:r>
      <w:r w:rsidRPr="00793840">
        <w:rPr>
          <w:sz w:val="28"/>
          <w:szCs w:val="28"/>
          <w:lang w:eastAsia="zh-CN"/>
        </w:rPr>
        <w:t>овышению правовой культуры избирателей в Калужской области на 2025 год</w:t>
      </w:r>
      <w:r w:rsidRPr="00863B48">
        <w:rPr>
          <w:sz w:val="28"/>
          <w:szCs w:val="32"/>
        </w:rPr>
        <w:t>»</w:t>
      </w:r>
      <w:r>
        <w:rPr>
          <w:sz w:val="28"/>
          <w:szCs w:val="32"/>
        </w:rPr>
        <w:t xml:space="preserve"> </w:t>
      </w:r>
      <w:r>
        <w:rPr>
          <w:sz w:val="28"/>
          <w:szCs w:val="28"/>
        </w:rPr>
        <w:t>т</w:t>
      </w:r>
      <w:r w:rsidR="00014D9B">
        <w:rPr>
          <w:sz w:val="28"/>
          <w:szCs w:val="28"/>
        </w:rPr>
        <w:t>ерриториальная и</w:t>
      </w:r>
      <w:r w:rsidR="000245CC" w:rsidRPr="00C973EF">
        <w:rPr>
          <w:sz w:val="28"/>
          <w:szCs w:val="28"/>
        </w:rPr>
        <w:t xml:space="preserve">збирательная комиссия </w:t>
      </w:r>
      <w:r w:rsidR="00014D9B">
        <w:rPr>
          <w:sz w:val="28"/>
          <w:szCs w:val="28"/>
        </w:rPr>
        <w:t>Малоярославецкого района</w:t>
      </w:r>
      <w:r w:rsidR="000245CC" w:rsidRPr="00C973EF">
        <w:rPr>
          <w:sz w:val="28"/>
          <w:szCs w:val="28"/>
        </w:rPr>
        <w:t xml:space="preserve"> </w:t>
      </w:r>
      <w:r w:rsidR="00014D9B">
        <w:rPr>
          <w:sz w:val="28"/>
          <w:szCs w:val="28"/>
        </w:rPr>
        <w:t>РЕШИЛА</w:t>
      </w:r>
      <w:r w:rsidR="000245CC" w:rsidRPr="00C973EF">
        <w:rPr>
          <w:sz w:val="28"/>
          <w:szCs w:val="28"/>
        </w:rPr>
        <w:t>:</w:t>
      </w:r>
    </w:p>
    <w:p w:rsidR="000245CC" w:rsidRPr="00F62F53" w:rsidRDefault="000245CC" w:rsidP="00DC4D49">
      <w:pPr>
        <w:pStyle w:val="a7"/>
        <w:numPr>
          <w:ilvl w:val="0"/>
          <w:numId w:val="1"/>
        </w:numPr>
        <w:tabs>
          <w:tab w:val="left" w:pos="1418"/>
        </w:tabs>
        <w:spacing w:line="38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76454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576454">
        <w:rPr>
          <w:sz w:val="28"/>
          <w:szCs w:val="28"/>
        </w:rPr>
        <w:t>основных мероприятий</w:t>
      </w:r>
      <w:r>
        <w:rPr>
          <w:sz w:val="28"/>
          <w:szCs w:val="28"/>
        </w:rPr>
        <w:t xml:space="preserve"> по </w:t>
      </w:r>
      <w:r w:rsidR="00687006">
        <w:rPr>
          <w:sz w:val="28"/>
          <w:szCs w:val="28"/>
        </w:rPr>
        <w:t>п</w:t>
      </w:r>
      <w:r>
        <w:rPr>
          <w:sz w:val="28"/>
          <w:szCs w:val="28"/>
        </w:rPr>
        <w:t>овышени</w:t>
      </w:r>
      <w:r w:rsidR="00687006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правовой культуры избирателей</w:t>
      </w:r>
      <w:r w:rsidR="00E8491F">
        <w:rPr>
          <w:sz w:val="28"/>
          <w:szCs w:val="28"/>
        </w:rPr>
        <w:t xml:space="preserve"> </w:t>
      </w:r>
      <w:r w:rsidR="00687006">
        <w:rPr>
          <w:sz w:val="28"/>
          <w:szCs w:val="28"/>
        </w:rPr>
        <w:t xml:space="preserve">в </w:t>
      </w:r>
      <w:proofErr w:type="spellStart"/>
      <w:r w:rsidR="00014D9B">
        <w:rPr>
          <w:sz w:val="28"/>
          <w:szCs w:val="28"/>
        </w:rPr>
        <w:t>Малоярославецком</w:t>
      </w:r>
      <w:proofErr w:type="spellEnd"/>
      <w:r w:rsidR="00014D9B">
        <w:rPr>
          <w:sz w:val="28"/>
          <w:szCs w:val="28"/>
        </w:rPr>
        <w:t xml:space="preserve"> районе</w:t>
      </w:r>
      <w:r w:rsidR="0068700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</w:t>
      </w:r>
      <w:r w:rsidR="00687006">
        <w:rPr>
          <w:sz w:val="28"/>
          <w:szCs w:val="28"/>
        </w:rPr>
        <w:t>5</w:t>
      </w:r>
      <w:r w:rsidR="00723127">
        <w:rPr>
          <w:sz w:val="28"/>
          <w:szCs w:val="28"/>
        </w:rPr>
        <w:t xml:space="preserve"> год (</w:t>
      </w:r>
      <w:r w:rsidR="000B6359">
        <w:rPr>
          <w:sz w:val="28"/>
          <w:szCs w:val="28"/>
        </w:rPr>
        <w:t>прилагается</w:t>
      </w:r>
      <w:r>
        <w:rPr>
          <w:sz w:val="28"/>
          <w:szCs w:val="28"/>
        </w:rPr>
        <w:t>)</w:t>
      </w:r>
      <w:r w:rsidRPr="00F62F53">
        <w:rPr>
          <w:sz w:val="28"/>
          <w:szCs w:val="26"/>
        </w:rPr>
        <w:t>.</w:t>
      </w:r>
    </w:p>
    <w:p w:rsidR="00014D9B" w:rsidRPr="00014D9B" w:rsidRDefault="000245CC" w:rsidP="00014D9B">
      <w:pPr>
        <w:pStyle w:val="31"/>
        <w:widowControl w:val="0"/>
        <w:numPr>
          <w:ilvl w:val="0"/>
          <w:numId w:val="1"/>
        </w:numPr>
        <w:tabs>
          <w:tab w:val="left" w:pos="425"/>
          <w:tab w:val="left" w:pos="708"/>
          <w:tab w:val="left" w:pos="1418"/>
          <w:tab w:val="left" w:pos="3685"/>
          <w:tab w:val="left" w:pos="5599"/>
          <w:tab w:val="left" w:pos="9355"/>
        </w:tabs>
        <w:spacing w:after="0" w:line="276" w:lineRule="auto"/>
        <w:ind w:left="0" w:firstLine="851"/>
        <w:jc w:val="both"/>
        <w:rPr>
          <w:rFonts w:eastAsia="MS Mincho"/>
          <w:sz w:val="28"/>
          <w:szCs w:val="28"/>
        </w:rPr>
      </w:pPr>
      <w:r w:rsidRPr="00014D9B">
        <w:rPr>
          <w:spacing w:val="-4"/>
          <w:sz w:val="28"/>
          <w:szCs w:val="28"/>
        </w:rPr>
        <w:t xml:space="preserve">Направить настоящее </w:t>
      </w:r>
      <w:r w:rsidR="00014D9B" w:rsidRPr="00014D9B">
        <w:rPr>
          <w:spacing w:val="-4"/>
          <w:sz w:val="28"/>
          <w:szCs w:val="28"/>
        </w:rPr>
        <w:t>решение</w:t>
      </w:r>
      <w:r w:rsidRPr="00014D9B">
        <w:rPr>
          <w:spacing w:val="-4"/>
          <w:sz w:val="28"/>
          <w:szCs w:val="28"/>
        </w:rPr>
        <w:t xml:space="preserve"> </w:t>
      </w:r>
      <w:r w:rsidR="00014D9B" w:rsidRPr="00014D9B">
        <w:rPr>
          <w:spacing w:val="-4"/>
          <w:sz w:val="28"/>
          <w:szCs w:val="28"/>
        </w:rPr>
        <w:t>в отдел</w:t>
      </w:r>
      <w:r w:rsidR="00506B25" w:rsidRPr="00014D9B">
        <w:rPr>
          <w:spacing w:val="-4"/>
          <w:sz w:val="28"/>
          <w:szCs w:val="28"/>
        </w:rPr>
        <w:t xml:space="preserve"> образования </w:t>
      </w:r>
      <w:r w:rsidR="00506B25" w:rsidRPr="00014D9B">
        <w:rPr>
          <w:spacing w:val="-4"/>
          <w:sz w:val="28"/>
          <w:szCs w:val="28"/>
        </w:rPr>
        <w:br/>
      </w:r>
      <w:r w:rsidR="00014D9B" w:rsidRPr="00014D9B">
        <w:rPr>
          <w:spacing w:val="-4"/>
          <w:sz w:val="28"/>
          <w:szCs w:val="28"/>
        </w:rPr>
        <w:t>администрации МР «</w:t>
      </w:r>
      <w:proofErr w:type="spellStart"/>
      <w:r w:rsidR="00014D9B" w:rsidRPr="00014D9B">
        <w:rPr>
          <w:spacing w:val="-4"/>
          <w:sz w:val="28"/>
          <w:szCs w:val="28"/>
        </w:rPr>
        <w:t>Малоярославецкий</w:t>
      </w:r>
      <w:proofErr w:type="spellEnd"/>
      <w:r w:rsidR="00014D9B" w:rsidRPr="00014D9B">
        <w:rPr>
          <w:spacing w:val="-4"/>
          <w:sz w:val="28"/>
          <w:szCs w:val="28"/>
        </w:rPr>
        <w:t xml:space="preserve"> район»</w:t>
      </w:r>
      <w:r w:rsidR="00801FF9" w:rsidRPr="00014D9B">
        <w:rPr>
          <w:spacing w:val="-4"/>
          <w:sz w:val="28"/>
          <w:szCs w:val="28"/>
        </w:rPr>
        <w:t xml:space="preserve">, </w:t>
      </w:r>
      <w:r w:rsidR="00014D9B" w:rsidRPr="00014D9B">
        <w:rPr>
          <w:spacing w:val="-4"/>
          <w:sz w:val="28"/>
          <w:szCs w:val="28"/>
        </w:rPr>
        <w:t xml:space="preserve">отдел культуры </w:t>
      </w:r>
      <w:r w:rsidR="00014D9B" w:rsidRPr="00014D9B">
        <w:rPr>
          <w:spacing w:val="-4"/>
          <w:sz w:val="28"/>
          <w:szCs w:val="28"/>
        </w:rPr>
        <w:br/>
        <w:t>администрации МР «</w:t>
      </w:r>
      <w:proofErr w:type="spellStart"/>
      <w:r w:rsidR="00014D9B" w:rsidRPr="00014D9B">
        <w:rPr>
          <w:spacing w:val="-4"/>
          <w:sz w:val="28"/>
          <w:szCs w:val="28"/>
        </w:rPr>
        <w:t>Малоярославецкий</w:t>
      </w:r>
      <w:proofErr w:type="spellEnd"/>
      <w:r w:rsidR="00014D9B" w:rsidRPr="00014D9B">
        <w:rPr>
          <w:spacing w:val="-4"/>
          <w:sz w:val="28"/>
          <w:szCs w:val="28"/>
        </w:rPr>
        <w:t xml:space="preserve"> район</w:t>
      </w:r>
      <w:r w:rsidR="00506B25" w:rsidRPr="00014D9B">
        <w:rPr>
          <w:spacing w:val="-4"/>
          <w:sz w:val="28"/>
          <w:szCs w:val="28"/>
        </w:rPr>
        <w:t>,</w:t>
      </w:r>
      <w:r w:rsidRPr="00014D9B">
        <w:rPr>
          <w:spacing w:val="-4"/>
          <w:sz w:val="28"/>
          <w:szCs w:val="28"/>
        </w:rPr>
        <w:t xml:space="preserve"> разместить </w:t>
      </w:r>
      <w:r w:rsidR="00506B25" w:rsidRPr="00014D9B">
        <w:rPr>
          <w:spacing w:val="-4"/>
          <w:sz w:val="28"/>
          <w:szCs w:val="28"/>
        </w:rPr>
        <w:br/>
      </w:r>
      <w:r w:rsidR="00014D9B" w:rsidRPr="00014D9B">
        <w:rPr>
          <w:color w:val="000000"/>
          <w:sz w:val="28"/>
          <w:szCs w:val="28"/>
        </w:rPr>
        <w:t xml:space="preserve">на портале территориальных избирательных комиссий Калужской области в информационно-коммуникационной сети Интернет по адресу: </w:t>
      </w:r>
      <w:hyperlink r:id="rId8" w:history="1">
        <w:r w:rsidR="00014D9B" w:rsidRPr="00014D9B">
          <w:rPr>
            <w:rStyle w:val="af"/>
            <w:sz w:val="28"/>
            <w:szCs w:val="28"/>
          </w:rPr>
          <w:t>www.admoblkaluga.ru/main/society/goven/election</w:t>
        </w:r>
        <w:r w:rsidR="00014D9B" w:rsidRPr="00014D9B">
          <w:rPr>
            <w:rStyle w:val="af"/>
            <w:spacing w:val="-4"/>
            <w:sz w:val="28"/>
            <w:szCs w:val="28"/>
          </w:rPr>
          <w:t>»</w:t>
        </w:r>
      </w:hyperlink>
      <w:r w:rsidRPr="00014D9B">
        <w:rPr>
          <w:spacing w:val="-4"/>
          <w:sz w:val="28"/>
          <w:szCs w:val="28"/>
        </w:rPr>
        <w:t>.</w:t>
      </w:r>
      <w:r w:rsidR="00014D9B" w:rsidRPr="00014D9B">
        <w:rPr>
          <w:spacing w:val="-4"/>
          <w:sz w:val="28"/>
          <w:szCs w:val="28"/>
        </w:rPr>
        <w:t xml:space="preserve">  </w:t>
      </w:r>
    </w:p>
    <w:p w:rsidR="000245CC" w:rsidRPr="00014D9B" w:rsidRDefault="000245CC" w:rsidP="00014D9B">
      <w:pPr>
        <w:pStyle w:val="31"/>
        <w:widowControl w:val="0"/>
        <w:numPr>
          <w:ilvl w:val="0"/>
          <w:numId w:val="1"/>
        </w:numPr>
        <w:tabs>
          <w:tab w:val="left" w:pos="425"/>
          <w:tab w:val="left" w:pos="708"/>
          <w:tab w:val="left" w:pos="1418"/>
          <w:tab w:val="left" w:pos="3685"/>
          <w:tab w:val="left" w:pos="5599"/>
          <w:tab w:val="left" w:pos="9355"/>
        </w:tabs>
        <w:spacing w:after="0" w:line="276" w:lineRule="auto"/>
        <w:ind w:left="0" w:firstLine="851"/>
        <w:jc w:val="both"/>
        <w:rPr>
          <w:rFonts w:eastAsia="MS Mincho"/>
          <w:sz w:val="28"/>
          <w:szCs w:val="28"/>
        </w:rPr>
      </w:pPr>
      <w:r w:rsidRPr="00014D9B">
        <w:rPr>
          <w:spacing w:val="-4"/>
          <w:sz w:val="28"/>
          <w:szCs w:val="28"/>
        </w:rPr>
        <w:t xml:space="preserve">Контроль за исполнением </w:t>
      </w:r>
      <w:r w:rsidR="00801FF9" w:rsidRPr="00014D9B">
        <w:rPr>
          <w:spacing w:val="-4"/>
          <w:sz w:val="28"/>
          <w:szCs w:val="28"/>
        </w:rPr>
        <w:t>настоящего постановления</w:t>
      </w:r>
      <w:r w:rsidRPr="00014D9B">
        <w:rPr>
          <w:spacing w:val="-4"/>
          <w:sz w:val="28"/>
          <w:szCs w:val="28"/>
        </w:rPr>
        <w:t xml:space="preserve"> возложить </w:t>
      </w:r>
      <w:r w:rsidR="00687006" w:rsidRPr="00014D9B">
        <w:rPr>
          <w:spacing w:val="-4"/>
          <w:sz w:val="28"/>
          <w:szCs w:val="28"/>
        </w:rPr>
        <w:br/>
      </w:r>
      <w:r w:rsidRPr="00014D9B">
        <w:rPr>
          <w:spacing w:val="-4"/>
          <w:sz w:val="28"/>
          <w:szCs w:val="28"/>
        </w:rPr>
        <w:t xml:space="preserve">на секретаря </w:t>
      </w:r>
      <w:r w:rsidR="00014D9B" w:rsidRPr="00014D9B">
        <w:rPr>
          <w:rFonts w:eastAsia="MS Mincho"/>
          <w:sz w:val="28"/>
          <w:szCs w:val="28"/>
        </w:rPr>
        <w:t xml:space="preserve">территориальной избирательной комиссии Малоярославецкого района </w:t>
      </w:r>
      <w:proofErr w:type="spellStart"/>
      <w:r w:rsidR="00014D9B" w:rsidRPr="00014D9B">
        <w:rPr>
          <w:rFonts w:eastAsia="MS Mincho"/>
          <w:sz w:val="28"/>
          <w:szCs w:val="28"/>
        </w:rPr>
        <w:t>Т.И.Морозову</w:t>
      </w:r>
      <w:proofErr w:type="spellEnd"/>
      <w:r w:rsidR="00014D9B" w:rsidRPr="00014D9B">
        <w:rPr>
          <w:rFonts w:eastAsia="MS Mincho"/>
          <w:sz w:val="28"/>
          <w:szCs w:val="28"/>
        </w:rPr>
        <w:t>.</w:t>
      </w:r>
      <w:r w:rsidRPr="00014D9B">
        <w:rPr>
          <w:spacing w:val="-4"/>
          <w:sz w:val="28"/>
          <w:szCs w:val="28"/>
        </w:rPr>
        <w:t xml:space="preserve"> </w:t>
      </w:r>
    </w:p>
    <w:tbl>
      <w:tblPr>
        <w:tblW w:w="22737" w:type="dxa"/>
        <w:tblLayout w:type="fixed"/>
        <w:tblLook w:val="0000" w:firstRow="0" w:lastRow="0" w:firstColumn="0" w:lastColumn="0" w:noHBand="0" w:noVBand="0"/>
      </w:tblPr>
      <w:tblGrid>
        <w:gridCol w:w="7054"/>
        <w:gridCol w:w="7054"/>
        <w:gridCol w:w="7054"/>
        <w:gridCol w:w="1575"/>
      </w:tblGrid>
      <w:tr w:rsidR="00014D9B" w:rsidRPr="00793840" w:rsidTr="006D094E">
        <w:trPr>
          <w:trHeight w:val="1218"/>
        </w:trPr>
        <w:tc>
          <w:tcPr>
            <w:tcW w:w="7054" w:type="dxa"/>
          </w:tcPr>
          <w:p w:rsidR="00014D9B" w:rsidRPr="00793840" w:rsidRDefault="00014D9B" w:rsidP="00014D9B">
            <w:pPr>
              <w:tabs>
                <w:tab w:val="left" w:pos="1843"/>
                <w:tab w:val="left" w:pos="6804"/>
              </w:tabs>
              <w:ind w:left="720"/>
              <w:rPr>
                <w:sz w:val="28"/>
                <w:szCs w:val="28"/>
              </w:rPr>
            </w:pPr>
          </w:p>
          <w:p w:rsidR="00014D9B" w:rsidRPr="00793840" w:rsidRDefault="00014D9B" w:rsidP="00014D9B">
            <w:pPr>
              <w:tabs>
                <w:tab w:val="left" w:pos="1843"/>
                <w:tab w:val="left" w:pos="6804"/>
              </w:tabs>
              <w:ind w:left="-108"/>
              <w:rPr>
                <w:sz w:val="28"/>
                <w:szCs w:val="28"/>
              </w:rPr>
            </w:pPr>
            <w:r w:rsidRPr="00793840">
              <w:rPr>
                <w:sz w:val="28"/>
                <w:szCs w:val="28"/>
              </w:rPr>
              <w:t xml:space="preserve">Председатель </w:t>
            </w:r>
          </w:p>
          <w:p w:rsidR="00014D9B" w:rsidRPr="00793840" w:rsidRDefault="00014D9B" w:rsidP="00793840">
            <w:pPr>
              <w:tabs>
                <w:tab w:val="left" w:pos="1843"/>
                <w:tab w:val="left" w:pos="6804"/>
              </w:tabs>
              <w:ind w:left="-108"/>
              <w:rPr>
                <w:i/>
                <w:sz w:val="28"/>
                <w:szCs w:val="28"/>
              </w:rPr>
            </w:pPr>
            <w:r w:rsidRPr="00793840">
              <w:rPr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7054" w:type="dxa"/>
            <w:vAlign w:val="center"/>
          </w:tcPr>
          <w:p w:rsidR="00014D9B" w:rsidRPr="00793840" w:rsidRDefault="00014D9B" w:rsidP="006D094E">
            <w:pPr>
              <w:rPr>
                <w:sz w:val="28"/>
                <w:szCs w:val="28"/>
              </w:rPr>
            </w:pPr>
            <w:proofErr w:type="spellStart"/>
            <w:r w:rsidRPr="00793840">
              <w:rPr>
                <w:sz w:val="28"/>
                <w:szCs w:val="28"/>
              </w:rPr>
              <w:t>О.В.Жукова</w:t>
            </w:r>
            <w:proofErr w:type="spellEnd"/>
            <w:r w:rsidRPr="007938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4" w:type="dxa"/>
          </w:tcPr>
          <w:p w:rsidR="00014D9B" w:rsidRPr="00793840" w:rsidRDefault="00014D9B" w:rsidP="006D094E">
            <w:pPr>
              <w:tabs>
                <w:tab w:val="left" w:pos="1843"/>
                <w:tab w:val="left" w:pos="6804"/>
              </w:tabs>
              <w:rPr>
                <w:sz w:val="28"/>
                <w:szCs w:val="28"/>
              </w:rPr>
            </w:pPr>
          </w:p>
          <w:p w:rsidR="00014D9B" w:rsidRPr="00793840" w:rsidRDefault="00014D9B" w:rsidP="006D094E">
            <w:pPr>
              <w:tabs>
                <w:tab w:val="left" w:pos="1843"/>
                <w:tab w:val="left" w:pos="6804"/>
              </w:tabs>
              <w:rPr>
                <w:sz w:val="28"/>
                <w:szCs w:val="28"/>
              </w:rPr>
            </w:pPr>
            <w:r w:rsidRPr="00793840">
              <w:rPr>
                <w:sz w:val="28"/>
                <w:szCs w:val="28"/>
              </w:rPr>
              <w:t xml:space="preserve">Председатель </w:t>
            </w:r>
          </w:p>
          <w:p w:rsidR="00014D9B" w:rsidRPr="00793840" w:rsidRDefault="00014D9B" w:rsidP="006D094E">
            <w:pPr>
              <w:tabs>
                <w:tab w:val="left" w:pos="1843"/>
                <w:tab w:val="left" w:pos="6804"/>
              </w:tabs>
              <w:rPr>
                <w:sz w:val="28"/>
                <w:szCs w:val="28"/>
              </w:rPr>
            </w:pPr>
            <w:r w:rsidRPr="00793840">
              <w:rPr>
                <w:sz w:val="28"/>
                <w:szCs w:val="28"/>
              </w:rPr>
              <w:t xml:space="preserve">территориальной избирательной комиссии </w:t>
            </w:r>
          </w:p>
          <w:p w:rsidR="00014D9B" w:rsidRPr="00793840" w:rsidRDefault="00014D9B" w:rsidP="006D094E">
            <w:pPr>
              <w:pStyle w:val="8"/>
              <w:spacing w:befor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14D9B" w:rsidRPr="00793840" w:rsidRDefault="00014D9B" w:rsidP="006D094E">
            <w:pPr>
              <w:rPr>
                <w:sz w:val="28"/>
                <w:szCs w:val="28"/>
              </w:rPr>
            </w:pPr>
          </w:p>
          <w:p w:rsidR="00014D9B" w:rsidRPr="00793840" w:rsidRDefault="00014D9B" w:rsidP="006D094E">
            <w:pPr>
              <w:rPr>
                <w:sz w:val="28"/>
                <w:szCs w:val="28"/>
              </w:rPr>
            </w:pPr>
            <w:r w:rsidRPr="00793840">
              <w:rPr>
                <w:sz w:val="28"/>
                <w:szCs w:val="28"/>
              </w:rPr>
              <w:t xml:space="preserve">                 </w:t>
            </w:r>
            <w:proofErr w:type="spellStart"/>
            <w:r w:rsidRPr="00793840">
              <w:rPr>
                <w:sz w:val="28"/>
                <w:szCs w:val="28"/>
              </w:rPr>
              <w:t>О.В.Жуков</w:t>
            </w:r>
            <w:proofErr w:type="spellEnd"/>
            <w:r w:rsidRPr="00793840">
              <w:rPr>
                <w:sz w:val="28"/>
                <w:szCs w:val="28"/>
              </w:rPr>
              <w:t xml:space="preserve"> </w:t>
            </w:r>
          </w:p>
        </w:tc>
      </w:tr>
    </w:tbl>
    <w:p w:rsidR="00014D9B" w:rsidRPr="00793840" w:rsidRDefault="00014D9B" w:rsidP="00014D9B">
      <w:pPr>
        <w:rPr>
          <w:sz w:val="28"/>
          <w:szCs w:val="28"/>
        </w:rPr>
      </w:pPr>
      <w:r w:rsidRPr="00793840">
        <w:rPr>
          <w:sz w:val="28"/>
          <w:szCs w:val="28"/>
        </w:rPr>
        <w:t xml:space="preserve">Секретарь </w:t>
      </w:r>
    </w:p>
    <w:p w:rsidR="000245CC" w:rsidRPr="00793840" w:rsidRDefault="00014D9B" w:rsidP="00793840">
      <w:pPr>
        <w:pStyle w:val="31"/>
        <w:spacing w:after="0" w:line="276" w:lineRule="auto"/>
        <w:ind w:left="0"/>
        <w:jc w:val="both"/>
        <w:rPr>
          <w:spacing w:val="-4"/>
          <w:sz w:val="28"/>
          <w:szCs w:val="28"/>
        </w:rPr>
      </w:pPr>
      <w:r w:rsidRPr="00793840">
        <w:rPr>
          <w:sz w:val="28"/>
          <w:szCs w:val="28"/>
        </w:rPr>
        <w:t xml:space="preserve">территориальной избирательной комиссии                              </w:t>
      </w:r>
      <w:proofErr w:type="spellStart"/>
      <w:r w:rsidRPr="00793840">
        <w:rPr>
          <w:sz w:val="28"/>
          <w:szCs w:val="28"/>
        </w:rPr>
        <w:t>Т.И.Морозова</w:t>
      </w:r>
      <w:proofErr w:type="spellEnd"/>
    </w:p>
    <w:p w:rsidR="000245CC" w:rsidRPr="00793840" w:rsidRDefault="000245CC" w:rsidP="00DC4D49">
      <w:pPr>
        <w:pStyle w:val="210"/>
        <w:ind w:firstLine="0"/>
        <w:jc w:val="left"/>
        <w:rPr>
          <w:szCs w:val="28"/>
        </w:rPr>
        <w:sectPr w:rsidR="000245CC" w:rsidRPr="00793840" w:rsidSect="00DC4D49">
          <w:headerReference w:type="default" r:id="rId9"/>
          <w:pgSz w:w="11906" w:h="16838" w:code="9"/>
          <w:pgMar w:top="1134" w:right="567" w:bottom="1134" w:left="1985" w:header="454" w:footer="454" w:gutter="0"/>
          <w:cols w:space="720"/>
          <w:titlePg/>
          <w:docGrid w:linePitch="326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5379"/>
        <w:gridCol w:w="3735"/>
        <w:gridCol w:w="4961"/>
      </w:tblGrid>
      <w:tr w:rsidR="000245CC" w:rsidRPr="00C75421" w:rsidTr="009F4DA0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45CC" w:rsidRPr="00C75421" w:rsidRDefault="000245CC" w:rsidP="009F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45CC" w:rsidRPr="00C75421" w:rsidRDefault="000245CC" w:rsidP="009F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45CC" w:rsidRPr="00C75421" w:rsidRDefault="000245CC" w:rsidP="009F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45CC" w:rsidRPr="002F4E06" w:rsidRDefault="000245CC" w:rsidP="009F4DA0">
            <w:pPr>
              <w:pStyle w:val="3"/>
              <w:spacing w:before="12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0245CC" w:rsidRPr="00C75421" w:rsidTr="009F4DA0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45CC" w:rsidRPr="00C75421" w:rsidRDefault="000245CC" w:rsidP="009F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45CC" w:rsidRPr="00C75421" w:rsidRDefault="000245CC" w:rsidP="009F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45CC" w:rsidRPr="00C75421" w:rsidRDefault="000245CC" w:rsidP="009F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45CC" w:rsidRPr="002F4E06" w:rsidRDefault="000245CC" w:rsidP="009F4DA0">
            <w:pPr>
              <w:pStyle w:val="3"/>
              <w:spacing w:before="12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2F4E0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УТВЕРЖДЕН</w:t>
            </w:r>
          </w:p>
        </w:tc>
      </w:tr>
      <w:tr w:rsidR="000245CC" w:rsidRPr="00C75421" w:rsidTr="009F4DA0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45CC" w:rsidRPr="00C75421" w:rsidRDefault="000245CC" w:rsidP="009F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45CC" w:rsidRPr="00C75421" w:rsidRDefault="000245CC" w:rsidP="009F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45CC" w:rsidRPr="00C75421" w:rsidRDefault="000245CC" w:rsidP="009F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45CC" w:rsidRPr="00687006" w:rsidRDefault="00910C61" w:rsidP="009F4DA0">
            <w:pPr>
              <w:ind w:firstLine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территориальной</w:t>
            </w:r>
            <w:r w:rsidR="000245CC" w:rsidRPr="006870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0245CC" w:rsidRPr="00687006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Малоярославецкого района</w:t>
            </w:r>
          </w:p>
          <w:p w:rsidR="000245CC" w:rsidRPr="002F4E06" w:rsidRDefault="000245CC" w:rsidP="00910C61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2F4E0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от</w:t>
            </w:r>
            <w:r w:rsidRPr="002F4E06">
              <w:rPr>
                <w:color w:val="auto"/>
              </w:rPr>
              <w:t xml:space="preserve"> </w:t>
            </w:r>
            <w:r w:rsidR="00910C61">
              <w:rPr>
                <w:rFonts w:ascii="Times New Roman" w:hAnsi="Times New Roman"/>
                <w:b w:val="0"/>
                <w:color w:val="auto"/>
              </w:rPr>
              <w:t>30</w:t>
            </w:r>
            <w:r w:rsidRPr="002F4E0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января 2025 г. № </w:t>
            </w:r>
            <w:r w:rsidR="00910C61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507</w:t>
            </w:r>
          </w:p>
        </w:tc>
      </w:tr>
    </w:tbl>
    <w:p w:rsidR="00DC4D49" w:rsidRDefault="00DC4D49" w:rsidP="000245CC">
      <w:pPr>
        <w:pStyle w:val="a5"/>
        <w:spacing w:before="120" w:after="120"/>
        <w:jc w:val="center"/>
      </w:pPr>
    </w:p>
    <w:p w:rsidR="000245CC" w:rsidRDefault="000245CC" w:rsidP="000245CC">
      <w:pPr>
        <w:pStyle w:val="a5"/>
        <w:spacing w:before="120" w:after="120"/>
        <w:jc w:val="center"/>
      </w:pPr>
      <w:r w:rsidRPr="00C36B6C">
        <w:t>ПЛАН</w:t>
      </w:r>
      <w:r>
        <w:br/>
      </w:r>
      <w:r w:rsidRPr="00C36B6C">
        <w:t xml:space="preserve">основных мероприятий по повышению правовой культуры избирателей в </w:t>
      </w:r>
      <w:proofErr w:type="spellStart"/>
      <w:r w:rsidR="00910C61">
        <w:t>Малоярославецком</w:t>
      </w:r>
      <w:proofErr w:type="spellEnd"/>
      <w:r w:rsidR="00910C61">
        <w:t xml:space="preserve"> районе</w:t>
      </w:r>
      <w:r w:rsidRPr="00C36B6C">
        <w:t xml:space="preserve"> на 20</w:t>
      </w:r>
      <w:r>
        <w:t>25</w:t>
      </w:r>
      <w:r w:rsidRPr="00C36B6C">
        <w:t xml:space="preserve"> год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8658"/>
        <w:gridCol w:w="3391"/>
        <w:gridCol w:w="2268"/>
      </w:tblGrid>
      <w:tr w:rsidR="000245CC" w:rsidRPr="00F1130C" w:rsidTr="009F4DA0">
        <w:trPr>
          <w:trHeight w:val="554"/>
          <w:tblHeader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45CC" w:rsidRPr="00F1130C" w:rsidRDefault="000245CC" w:rsidP="009F4DA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F1130C" w:rsidRDefault="000245CC" w:rsidP="009F4DA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1130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687006" w:rsidRDefault="00687006" w:rsidP="009F4DA0">
            <w:pPr>
              <w:pStyle w:val="2"/>
              <w:keepNext w:val="0"/>
              <w:spacing w:line="280" w:lineRule="exact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68700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тветственные исполнител</w:t>
            </w:r>
            <w:r w:rsidRPr="0068700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F1130C" w:rsidRDefault="000245CC" w:rsidP="009F4DA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1130C">
              <w:rPr>
                <w:sz w:val="28"/>
                <w:szCs w:val="28"/>
              </w:rPr>
              <w:t xml:space="preserve">Сроки </w:t>
            </w:r>
            <w:r>
              <w:rPr>
                <w:sz w:val="28"/>
                <w:szCs w:val="28"/>
              </w:rPr>
              <w:br/>
            </w:r>
            <w:r w:rsidRPr="00F1130C">
              <w:rPr>
                <w:sz w:val="28"/>
                <w:szCs w:val="28"/>
              </w:rPr>
              <w:t>проведения</w:t>
            </w:r>
          </w:p>
        </w:tc>
      </w:tr>
      <w:tr w:rsidR="000245CC" w:rsidRPr="00F1130C" w:rsidTr="009F4DA0">
        <w:trPr>
          <w:trHeight w:val="283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622B1E" w:rsidRDefault="000245CC" w:rsidP="009F4DA0">
            <w:pPr>
              <w:spacing w:line="300" w:lineRule="exact"/>
              <w:ind w:left="-289" w:firstLine="289"/>
              <w:jc w:val="center"/>
              <w:rPr>
                <w:b/>
                <w:sz w:val="28"/>
                <w:szCs w:val="28"/>
              </w:rPr>
            </w:pPr>
            <w:r w:rsidRPr="00622B1E">
              <w:rPr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0245CC" w:rsidRPr="00F1130C" w:rsidTr="009F4DA0">
        <w:trPr>
          <w:trHeight w:val="61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137BC9" w:rsidRDefault="000245CC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Default="000245CC" w:rsidP="00910C61">
            <w:pPr>
              <w:ind w:left="116" w:right="115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Организационно-методическое обеспечение работы Молодежной </w:t>
            </w:r>
            <w:r w:rsidR="00910C61">
              <w:rPr>
                <w:sz w:val="28"/>
                <w:szCs w:val="28"/>
              </w:rPr>
              <w:t xml:space="preserve">территориальной </w:t>
            </w:r>
            <w:r>
              <w:rPr>
                <w:sz w:val="28"/>
                <w:szCs w:val="28"/>
              </w:rPr>
              <w:t xml:space="preserve">избирательной комиссии </w:t>
            </w:r>
            <w:r w:rsidR="00910C61">
              <w:rPr>
                <w:sz w:val="28"/>
                <w:szCs w:val="28"/>
              </w:rPr>
              <w:t>Малоярославецкого района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Default="00910C61" w:rsidP="009F4DA0">
            <w:pPr>
              <w:pStyle w:val="4"/>
              <w:keepNext w:val="0"/>
              <w:spacing w:before="0"/>
              <w:jc w:val="center"/>
              <w:rPr>
                <w:rFonts w:ascii="Times New Roman" w:hAnsi="Times New Roman"/>
                <w:b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color w:val="auto"/>
                <w:sz w:val="28"/>
                <w:szCs w:val="28"/>
              </w:rPr>
              <w:t>Жукова О.В.</w:t>
            </w:r>
          </w:p>
          <w:p w:rsidR="00910C61" w:rsidRPr="00910C61" w:rsidRDefault="00910C61" w:rsidP="00910C61">
            <w:pPr>
              <w:jc w:val="center"/>
              <w:rPr>
                <w:sz w:val="28"/>
                <w:szCs w:val="28"/>
              </w:rPr>
            </w:pPr>
            <w:r w:rsidRPr="00910C61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молодежной территориальной избирательной комиссии Малоярославецкого района (далее </w:t>
            </w:r>
            <w:r w:rsidRPr="00910C61">
              <w:rPr>
                <w:sz w:val="28"/>
                <w:szCs w:val="28"/>
              </w:rPr>
              <w:t>МТИК</w:t>
            </w:r>
            <w:r w:rsidR="00F37E3D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687006" w:rsidRDefault="000245CC" w:rsidP="009F4DA0">
            <w:pPr>
              <w:pStyle w:val="4"/>
              <w:keepNext w:val="0"/>
              <w:spacing w:before="0"/>
              <w:jc w:val="center"/>
              <w:rPr>
                <w:rFonts w:ascii="Times New Roman" w:hAnsi="Times New Roman"/>
                <w:b w:val="0"/>
                <w:i w:val="0"/>
                <w:iCs w:val="0"/>
                <w:color w:val="auto"/>
                <w:sz w:val="28"/>
                <w:szCs w:val="28"/>
              </w:rPr>
            </w:pPr>
            <w:r w:rsidRPr="00687006">
              <w:rPr>
                <w:rFonts w:ascii="Times New Roman" w:hAnsi="Times New Roman"/>
                <w:b w:val="0"/>
                <w:i w:val="0"/>
                <w:iCs w:val="0"/>
                <w:color w:val="auto"/>
                <w:sz w:val="28"/>
                <w:szCs w:val="28"/>
              </w:rPr>
              <w:t>весь период</w:t>
            </w:r>
          </w:p>
        </w:tc>
      </w:tr>
      <w:tr w:rsidR="000245CC" w:rsidRPr="00F1130C" w:rsidTr="009F4DA0">
        <w:trPr>
          <w:trHeight w:val="3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Default="000245CC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45CC" w:rsidRPr="007D066E" w:rsidRDefault="000245CC" w:rsidP="00910C61">
            <w:pPr>
              <w:ind w:left="116" w:right="165" w:firstLine="11"/>
              <w:jc w:val="both"/>
              <w:rPr>
                <w:sz w:val="28"/>
                <w:szCs w:val="28"/>
              </w:rPr>
            </w:pPr>
            <w:r w:rsidRPr="007D066E">
              <w:rPr>
                <w:sz w:val="28"/>
                <w:szCs w:val="28"/>
              </w:rPr>
              <w:t xml:space="preserve">Взаимодействие с </w:t>
            </w:r>
            <w:r w:rsidR="00910C61">
              <w:rPr>
                <w:sz w:val="28"/>
                <w:szCs w:val="28"/>
              </w:rPr>
              <w:t>Отделом</w:t>
            </w:r>
            <w:r w:rsidR="00687006">
              <w:rPr>
                <w:sz w:val="28"/>
                <w:szCs w:val="28"/>
              </w:rPr>
              <w:t xml:space="preserve"> образования </w:t>
            </w:r>
            <w:r w:rsidR="00910C61">
              <w:rPr>
                <w:sz w:val="28"/>
                <w:szCs w:val="28"/>
              </w:rPr>
              <w:t>администрации МР «</w:t>
            </w:r>
            <w:proofErr w:type="spellStart"/>
            <w:r w:rsidR="00910C61">
              <w:rPr>
                <w:sz w:val="28"/>
                <w:szCs w:val="28"/>
              </w:rPr>
              <w:t>Малоярославецкий</w:t>
            </w:r>
            <w:proofErr w:type="spellEnd"/>
            <w:r w:rsidR="00910C61">
              <w:rPr>
                <w:sz w:val="28"/>
                <w:szCs w:val="28"/>
              </w:rPr>
              <w:t xml:space="preserve"> район»</w:t>
            </w:r>
            <w:r w:rsidR="00687006">
              <w:rPr>
                <w:sz w:val="28"/>
                <w:szCs w:val="28"/>
              </w:rPr>
              <w:t xml:space="preserve">, </w:t>
            </w:r>
            <w:r w:rsidR="00910C61">
              <w:rPr>
                <w:sz w:val="28"/>
                <w:szCs w:val="28"/>
              </w:rPr>
              <w:t>Отделом культуры администрации МР «</w:t>
            </w:r>
            <w:proofErr w:type="spellStart"/>
            <w:r w:rsidR="00910C61">
              <w:rPr>
                <w:sz w:val="28"/>
                <w:szCs w:val="28"/>
              </w:rPr>
              <w:t>Малоярославецкий</w:t>
            </w:r>
            <w:proofErr w:type="spellEnd"/>
            <w:r w:rsidR="00910C61">
              <w:rPr>
                <w:sz w:val="28"/>
                <w:szCs w:val="28"/>
              </w:rPr>
              <w:t xml:space="preserve"> район», о</w:t>
            </w:r>
            <w:r w:rsidRPr="007D066E">
              <w:rPr>
                <w:sz w:val="28"/>
                <w:szCs w:val="28"/>
              </w:rPr>
              <w:t xml:space="preserve">бразовательными организациями </w:t>
            </w:r>
            <w:r w:rsidR="00910C61">
              <w:rPr>
                <w:sz w:val="28"/>
                <w:szCs w:val="28"/>
              </w:rPr>
              <w:t>района</w:t>
            </w:r>
            <w:r w:rsidRPr="007D066E">
              <w:rPr>
                <w:sz w:val="28"/>
                <w:szCs w:val="28"/>
              </w:rPr>
              <w:t xml:space="preserve"> по вопрос</w:t>
            </w:r>
            <w:r w:rsidR="00BA6EAF">
              <w:rPr>
                <w:sz w:val="28"/>
                <w:szCs w:val="28"/>
              </w:rPr>
              <w:t>ам</w:t>
            </w:r>
            <w:r w:rsidRPr="007D066E">
              <w:rPr>
                <w:sz w:val="28"/>
                <w:szCs w:val="28"/>
              </w:rPr>
              <w:t xml:space="preserve"> участия в конкурс</w:t>
            </w:r>
            <w:r>
              <w:rPr>
                <w:sz w:val="28"/>
                <w:szCs w:val="28"/>
              </w:rPr>
              <w:t>ах</w:t>
            </w:r>
            <w:r w:rsidRPr="007D066E">
              <w:rPr>
                <w:sz w:val="28"/>
                <w:szCs w:val="28"/>
              </w:rPr>
              <w:t xml:space="preserve"> Центральной избирательной комиссии Россий</w:t>
            </w:r>
            <w:r>
              <w:rPr>
                <w:sz w:val="28"/>
                <w:szCs w:val="28"/>
              </w:rPr>
              <w:t xml:space="preserve">ской Федерации (далее - ЦИК РФ) </w:t>
            </w:r>
            <w:r w:rsidR="00BA6EAF">
              <w:rPr>
                <w:sz w:val="28"/>
                <w:szCs w:val="28"/>
              </w:rPr>
              <w:t>и Избирательной комиссии Калужской области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BA6EAF" w:rsidRDefault="00910C61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Жукова О.В.</w:t>
            </w:r>
          </w:p>
          <w:p w:rsidR="00BA6EAF" w:rsidRPr="00AF2576" w:rsidRDefault="00BA6EAF" w:rsidP="009F4D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D37E38" w:rsidRDefault="000245CC" w:rsidP="009F4DA0">
            <w:pPr>
              <w:jc w:val="center"/>
              <w:rPr>
                <w:sz w:val="28"/>
                <w:szCs w:val="28"/>
              </w:rPr>
            </w:pPr>
            <w:r w:rsidRPr="00D37E38">
              <w:rPr>
                <w:sz w:val="28"/>
                <w:szCs w:val="28"/>
              </w:rPr>
              <w:t>весь период</w:t>
            </w:r>
          </w:p>
        </w:tc>
      </w:tr>
      <w:tr w:rsidR="000245CC" w:rsidRPr="00F1130C" w:rsidTr="009F4DA0">
        <w:trPr>
          <w:trHeight w:val="953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137BC9" w:rsidRDefault="000245CC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BA6EAF">
              <w:rPr>
                <w:sz w:val="28"/>
                <w:szCs w:val="28"/>
              </w:rPr>
              <w:t>3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EC36E4" w:rsidRDefault="000245CC" w:rsidP="009F4DA0">
            <w:pPr>
              <w:pStyle w:val="aa"/>
              <w:spacing w:after="0"/>
              <w:ind w:left="116" w:right="134" w:firstLine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AF2576" w:rsidRDefault="00910C61" w:rsidP="009F4DA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EC36E4" w:rsidRDefault="000245CC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0245CC" w:rsidRPr="00F1130C" w:rsidTr="009F4DA0">
        <w:trPr>
          <w:trHeight w:val="828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137BC9" w:rsidRDefault="000245CC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A6EAF">
              <w:rPr>
                <w:sz w:val="28"/>
                <w:szCs w:val="28"/>
              </w:rPr>
              <w:t>4</w:t>
            </w:r>
          </w:p>
        </w:tc>
        <w:tc>
          <w:tcPr>
            <w:tcW w:w="86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B23A81" w:rsidRDefault="000245CC" w:rsidP="00910C61">
            <w:pPr>
              <w:ind w:left="116" w:right="115" w:firstLine="11"/>
              <w:jc w:val="both"/>
              <w:rPr>
                <w:sz w:val="28"/>
                <w:szCs w:val="28"/>
              </w:rPr>
            </w:pPr>
            <w:r w:rsidRPr="00B23A81">
              <w:rPr>
                <w:sz w:val="28"/>
                <w:szCs w:val="28"/>
              </w:rPr>
              <w:t xml:space="preserve">Оказание методической помощи </w:t>
            </w:r>
            <w:r w:rsidR="00910C61">
              <w:rPr>
                <w:sz w:val="28"/>
                <w:szCs w:val="28"/>
              </w:rPr>
              <w:t>участковым</w:t>
            </w:r>
            <w:r>
              <w:rPr>
                <w:sz w:val="28"/>
                <w:szCs w:val="28"/>
              </w:rPr>
              <w:t xml:space="preserve"> </w:t>
            </w:r>
            <w:r w:rsidRPr="00B23A81">
              <w:rPr>
                <w:sz w:val="28"/>
                <w:szCs w:val="28"/>
              </w:rPr>
              <w:t>избирательным комиссиям</w:t>
            </w:r>
            <w:r>
              <w:rPr>
                <w:sz w:val="28"/>
                <w:szCs w:val="28"/>
              </w:rPr>
              <w:t xml:space="preserve"> </w:t>
            </w:r>
            <w:r w:rsidRPr="00B23A81">
              <w:rPr>
                <w:sz w:val="28"/>
                <w:szCs w:val="28"/>
              </w:rPr>
              <w:t xml:space="preserve">по вопросам информационно-разъяснительной деятельности при подготовке и проведении выборов </w:t>
            </w:r>
          </w:p>
        </w:tc>
        <w:tc>
          <w:tcPr>
            <w:tcW w:w="33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2F4E06" w:rsidRDefault="00910C61" w:rsidP="009F4DA0">
            <w:pPr>
              <w:pStyle w:val="4"/>
              <w:keepNext w:val="0"/>
              <w:spacing w:before="0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color w:val="auto"/>
                <w:sz w:val="28"/>
                <w:szCs w:val="28"/>
              </w:rPr>
              <w:t>ТИК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BA6EAF" w:rsidRDefault="000245CC" w:rsidP="00BA6EAF">
            <w:pPr>
              <w:jc w:val="center"/>
              <w:rPr>
                <w:sz w:val="28"/>
                <w:szCs w:val="28"/>
              </w:rPr>
            </w:pPr>
            <w:r w:rsidRPr="00BA6EAF">
              <w:rPr>
                <w:sz w:val="28"/>
                <w:szCs w:val="28"/>
              </w:rPr>
              <w:t>весь период</w:t>
            </w:r>
          </w:p>
        </w:tc>
      </w:tr>
      <w:tr w:rsidR="000245CC" w:rsidRPr="00F1130C" w:rsidTr="009F4DA0">
        <w:trPr>
          <w:trHeight w:val="454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A5429D" w:rsidRDefault="000245CC" w:rsidP="009F4DA0">
            <w:pPr>
              <w:jc w:val="center"/>
              <w:rPr>
                <w:b/>
                <w:sz w:val="28"/>
                <w:szCs w:val="28"/>
              </w:rPr>
            </w:pPr>
            <w:r w:rsidRPr="00A5429D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  <w:r w:rsidRPr="00A5429D">
              <w:rPr>
                <w:b/>
                <w:sz w:val="28"/>
                <w:szCs w:val="28"/>
              </w:rPr>
              <w:t>. Информационно – разъяснительная деятельность</w:t>
            </w:r>
          </w:p>
        </w:tc>
      </w:tr>
      <w:tr w:rsidR="00BA6EAF" w:rsidRPr="00F1130C" w:rsidTr="00BA6EAF">
        <w:trPr>
          <w:trHeight w:val="107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EAF" w:rsidRDefault="00BA6EAF" w:rsidP="00BA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EAF" w:rsidRPr="00155353" w:rsidRDefault="00BA6EAF" w:rsidP="007E330E">
            <w:pPr>
              <w:ind w:left="116" w:right="165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плана информационно-разъяснительной деятельности в СМИ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EAF" w:rsidRPr="00BA6EAF" w:rsidRDefault="000A5E4B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EAF" w:rsidRPr="00155353" w:rsidRDefault="008245CB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октябрь</w:t>
            </w:r>
          </w:p>
        </w:tc>
      </w:tr>
      <w:tr w:rsidR="000245CC" w:rsidRPr="00F1130C" w:rsidTr="009F4DA0">
        <w:trPr>
          <w:trHeight w:val="2050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137BC9" w:rsidRDefault="000245CC" w:rsidP="00BA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A6EAF">
              <w:rPr>
                <w:sz w:val="28"/>
                <w:szCs w:val="28"/>
              </w:rPr>
              <w:t>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155353" w:rsidRDefault="000245CC" w:rsidP="006A6E44">
            <w:pPr>
              <w:ind w:left="116" w:right="165" w:firstLine="11"/>
              <w:jc w:val="both"/>
              <w:rPr>
                <w:sz w:val="28"/>
                <w:szCs w:val="28"/>
              </w:rPr>
            </w:pPr>
            <w:r w:rsidRPr="00155353">
              <w:rPr>
                <w:sz w:val="28"/>
                <w:szCs w:val="28"/>
              </w:rPr>
              <w:t xml:space="preserve">Размещение контента </w:t>
            </w:r>
            <w:r w:rsidR="00910C61">
              <w:rPr>
                <w:sz w:val="28"/>
                <w:szCs w:val="28"/>
              </w:rPr>
              <w:t>территориальной и</w:t>
            </w:r>
            <w:r w:rsidRPr="00155353">
              <w:rPr>
                <w:sz w:val="28"/>
                <w:szCs w:val="28"/>
              </w:rPr>
              <w:t xml:space="preserve">збирательной комиссии </w:t>
            </w:r>
            <w:r w:rsidR="00910C61">
              <w:rPr>
                <w:sz w:val="28"/>
                <w:szCs w:val="28"/>
              </w:rPr>
              <w:t>Малоярославецкого</w:t>
            </w:r>
            <w:r w:rsidR="00300392">
              <w:rPr>
                <w:sz w:val="28"/>
                <w:szCs w:val="28"/>
              </w:rPr>
              <w:t xml:space="preserve"> </w:t>
            </w:r>
            <w:r w:rsidR="00910C61">
              <w:rPr>
                <w:sz w:val="28"/>
                <w:szCs w:val="28"/>
              </w:rPr>
              <w:t>района</w:t>
            </w:r>
            <w:r w:rsidR="006A6E44">
              <w:rPr>
                <w:sz w:val="28"/>
                <w:szCs w:val="28"/>
              </w:rPr>
              <w:t xml:space="preserve"> </w:t>
            </w:r>
            <w:r w:rsidRPr="00155353">
              <w:rPr>
                <w:sz w:val="28"/>
                <w:szCs w:val="28"/>
              </w:rPr>
              <w:t>в информационно-телекоммуникационной сети Интернет</w:t>
            </w:r>
            <w:r w:rsidR="001117A1">
              <w:rPr>
                <w:sz w:val="28"/>
                <w:szCs w:val="28"/>
              </w:rPr>
              <w:t>:</w:t>
            </w:r>
            <w:r w:rsidRPr="00155353">
              <w:rPr>
                <w:sz w:val="28"/>
                <w:szCs w:val="28"/>
              </w:rPr>
              <w:t xml:space="preserve"> </w:t>
            </w:r>
            <w:r w:rsidR="00B060D2">
              <w:rPr>
                <w:sz w:val="28"/>
                <w:szCs w:val="28"/>
              </w:rPr>
              <w:br/>
            </w:r>
            <w:r w:rsidRPr="00155353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сайте комиссии, страницах избирательной комиссии в социальных сетях </w:t>
            </w:r>
            <w:proofErr w:type="spellStart"/>
            <w:r>
              <w:rPr>
                <w:sz w:val="28"/>
                <w:szCs w:val="28"/>
              </w:rPr>
              <w:t>ВК</w:t>
            </w:r>
            <w:r w:rsidRPr="00155353">
              <w:rPr>
                <w:sz w:val="28"/>
                <w:szCs w:val="28"/>
              </w:rPr>
              <w:t>онтакте</w:t>
            </w:r>
            <w:proofErr w:type="spellEnd"/>
            <w:r>
              <w:rPr>
                <w:sz w:val="28"/>
                <w:szCs w:val="28"/>
              </w:rPr>
              <w:t>, ТГ-канале,</w:t>
            </w:r>
            <w:r w:rsidR="00BA6EAF">
              <w:rPr>
                <w:sz w:val="28"/>
                <w:szCs w:val="28"/>
              </w:rPr>
              <w:t xml:space="preserve"> Одноклассники</w:t>
            </w:r>
            <w:r w:rsidR="007E330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10C61">
              <w:rPr>
                <w:sz w:val="28"/>
                <w:szCs w:val="28"/>
              </w:rPr>
              <w:t>газетах «Маяк», «</w:t>
            </w:r>
            <w:proofErr w:type="spellStart"/>
            <w:r w:rsidR="00910C61">
              <w:rPr>
                <w:sz w:val="28"/>
                <w:szCs w:val="28"/>
              </w:rPr>
              <w:t>Малоярославецкий</w:t>
            </w:r>
            <w:proofErr w:type="spellEnd"/>
            <w:r w:rsidR="00910C61">
              <w:rPr>
                <w:sz w:val="28"/>
                <w:szCs w:val="28"/>
              </w:rPr>
              <w:t xml:space="preserve"> край»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Default="00910C61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Жукова О.В.</w:t>
            </w:r>
          </w:p>
          <w:p w:rsidR="00910C61" w:rsidRPr="00BA6EAF" w:rsidRDefault="00910C61" w:rsidP="009F4DA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Майхова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155353" w:rsidRDefault="000245CC" w:rsidP="009F4DA0">
            <w:pPr>
              <w:jc w:val="center"/>
              <w:rPr>
                <w:sz w:val="28"/>
                <w:szCs w:val="28"/>
              </w:rPr>
            </w:pPr>
            <w:r w:rsidRPr="00155353">
              <w:rPr>
                <w:sz w:val="28"/>
                <w:szCs w:val="28"/>
              </w:rPr>
              <w:t>весь период</w:t>
            </w:r>
          </w:p>
        </w:tc>
      </w:tr>
      <w:tr w:rsidR="000245CC" w:rsidRPr="00F1130C" w:rsidTr="009F4DA0">
        <w:trPr>
          <w:trHeight w:val="243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Default="00300392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2B0E66" w:rsidRDefault="00BA6EAF" w:rsidP="00910C61">
            <w:pPr>
              <w:ind w:left="116" w:right="165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деятельности Молодежной избирательной комиссии </w:t>
            </w:r>
            <w:r w:rsidR="00910C61">
              <w:rPr>
                <w:sz w:val="28"/>
                <w:szCs w:val="28"/>
              </w:rPr>
              <w:t>Малоярославецкого района</w:t>
            </w:r>
            <w:r w:rsidR="000245CC" w:rsidRPr="00155353">
              <w:rPr>
                <w:sz w:val="28"/>
                <w:szCs w:val="28"/>
              </w:rPr>
              <w:t xml:space="preserve"> в информационно-телекоммуникационной сети Интернет</w:t>
            </w:r>
            <w:r w:rsidR="001117A1">
              <w:rPr>
                <w:sz w:val="28"/>
                <w:szCs w:val="28"/>
              </w:rPr>
              <w:t>:</w:t>
            </w:r>
            <w:r w:rsidR="000245CC">
              <w:rPr>
                <w:sz w:val="28"/>
                <w:szCs w:val="28"/>
              </w:rPr>
              <w:t xml:space="preserve"> </w:t>
            </w:r>
            <w:proofErr w:type="spellStart"/>
            <w:r w:rsidR="000245CC">
              <w:rPr>
                <w:sz w:val="28"/>
                <w:szCs w:val="28"/>
              </w:rPr>
              <w:t>ВК</w:t>
            </w:r>
            <w:r w:rsidR="000245CC" w:rsidRPr="00155353">
              <w:rPr>
                <w:sz w:val="28"/>
                <w:szCs w:val="28"/>
              </w:rPr>
              <w:t>онтакте</w:t>
            </w:r>
            <w:proofErr w:type="spellEnd"/>
            <w:r w:rsidR="000245CC">
              <w:rPr>
                <w:sz w:val="28"/>
                <w:szCs w:val="28"/>
              </w:rPr>
              <w:t>, ТГ-канале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61" w:rsidRDefault="00910C61" w:rsidP="00BA6E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Жукова О.В.</w:t>
            </w:r>
          </w:p>
          <w:p w:rsidR="00910C61" w:rsidRDefault="00910C61" w:rsidP="00BA6EA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Майхова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</w:t>
            </w:r>
          </w:p>
          <w:p w:rsidR="00910C61" w:rsidRDefault="00910C61" w:rsidP="00BA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МТИК</w:t>
            </w:r>
          </w:p>
          <w:p w:rsidR="000245CC" w:rsidRPr="00EA7152" w:rsidRDefault="00910C61" w:rsidP="00BA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Малоярославецкого района</w:t>
            </w:r>
            <w:r w:rsidR="00BA6E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5CC" w:rsidRPr="00EA7152" w:rsidRDefault="000245CC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2F4E06" w:rsidRPr="00F1130C" w:rsidTr="009F4DA0">
        <w:trPr>
          <w:trHeight w:val="79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E06" w:rsidRDefault="00300392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E06" w:rsidRPr="00C34568" w:rsidRDefault="002F4E06" w:rsidP="00DC684B">
            <w:pPr>
              <w:ind w:left="116" w:right="134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совместных</w:t>
            </w:r>
            <w:r w:rsidRPr="00C34568">
              <w:rPr>
                <w:sz w:val="28"/>
                <w:szCs w:val="28"/>
              </w:rPr>
              <w:t xml:space="preserve"> тематически</w:t>
            </w:r>
            <w:r>
              <w:rPr>
                <w:sz w:val="28"/>
                <w:szCs w:val="28"/>
              </w:rPr>
              <w:t>х</w:t>
            </w:r>
            <w:r w:rsidRPr="00C34568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Pr="00C34568">
              <w:rPr>
                <w:sz w:val="28"/>
                <w:szCs w:val="28"/>
              </w:rPr>
              <w:t xml:space="preserve"> </w:t>
            </w:r>
            <w:r w:rsidR="00B060D2">
              <w:rPr>
                <w:sz w:val="28"/>
                <w:szCs w:val="28"/>
              </w:rPr>
              <w:br/>
            </w:r>
            <w:r w:rsidRPr="00C34568">
              <w:rPr>
                <w:sz w:val="28"/>
                <w:szCs w:val="28"/>
              </w:rPr>
              <w:t xml:space="preserve">с </w:t>
            </w:r>
            <w:r w:rsidR="007E330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олодежн</w:t>
            </w:r>
            <w:r w:rsidR="00DC684B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избирательн</w:t>
            </w:r>
            <w:r w:rsidR="00DC684B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комисси</w:t>
            </w:r>
            <w:r w:rsidR="00DC684B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, </w:t>
            </w:r>
            <w:r w:rsidRPr="00C34568">
              <w:rPr>
                <w:sz w:val="28"/>
                <w:szCs w:val="28"/>
              </w:rPr>
              <w:t>(межмуниципальные форумы, командные и деловые игры, конкурсы и викторины)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84B" w:rsidRDefault="00DC684B" w:rsidP="00DC684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Жукова О.В.</w:t>
            </w:r>
            <w:r w:rsidR="002F4E06" w:rsidRPr="00F23D82">
              <w:rPr>
                <w:sz w:val="28"/>
                <w:szCs w:val="28"/>
              </w:rPr>
              <w:t xml:space="preserve"> </w:t>
            </w:r>
          </w:p>
          <w:p w:rsidR="00DC684B" w:rsidRDefault="002F4E06" w:rsidP="00DC6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DC684B">
              <w:rPr>
                <w:sz w:val="28"/>
                <w:szCs w:val="28"/>
              </w:rPr>
              <w:t>МТИК</w:t>
            </w:r>
          </w:p>
          <w:p w:rsidR="002F4E06" w:rsidRPr="00F23D82" w:rsidRDefault="00DC684B" w:rsidP="00DC684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Малоярославецкого района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E06" w:rsidRPr="00F23D82" w:rsidRDefault="002F4E06" w:rsidP="007E330E">
            <w:pPr>
              <w:jc w:val="center"/>
              <w:rPr>
                <w:sz w:val="28"/>
                <w:szCs w:val="28"/>
              </w:rPr>
            </w:pPr>
            <w:r w:rsidRPr="00F23D82">
              <w:rPr>
                <w:sz w:val="28"/>
                <w:szCs w:val="28"/>
              </w:rPr>
              <w:t>весь период</w:t>
            </w:r>
          </w:p>
        </w:tc>
      </w:tr>
      <w:tr w:rsidR="002F4E06" w:rsidRPr="00F1130C" w:rsidTr="009F4DA0">
        <w:trPr>
          <w:trHeight w:val="79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E06" w:rsidRDefault="00300392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E06" w:rsidRPr="00F23D82" w:rsidRDefault="002F4E06" w:rsidP="00DC684B">
            <w:pPr>
              <w:ind w:left="116" w:right="82" w:firstLine="11"/>
              <w:jc w:val="both"/>
              <w:rPr>
                <w:sz w:val="28"/>
                <w:szCs w:val="28"/>
              </w:rPr>
            </w:pPr>
            <w:r w:rsidRPr="00F23D82">
              <w:rPr>
                <w:sz w:val="28"/>
                <w:szCs w:val="28"/>
              </w:rPr>
              <w:t xml:space="preserve">Организация и проведение встреч, круглых столов, иных мероприятий со студентами </w:t>
            </w:r>
            <w:r w:rsidR="00DC684B">
              <w:rPr>
                <w:sz w:val="28"/>
                <w:szCs w:val="28"/>
              </w:rPr>
              <w:t xml:space="preserve">МФЮИ, </w:t>
            </w:r>
            <w:proofErr w:type="spellStart"/>
            <w:r w:rsidR="00DC684B">
              <w:rPr>
                <w:sz w:val="28"/>
                <w:szCs w:val="28"/>
              </w:rPr>
              <w:t>Детчинского</w:t>
            </w:r>
            <w:proofErr w:type="spellEnd"/>
            <w:r w:rsidR="00DC684B">
              <w:rPr>
                <w:sz w:val="28"/>
                <w:szCs w:val="28"/>
              </w:rPr>
              <w:t xml:space="preserve"> аграрного колледжа, представителями молодежного Совета</w:t>
            </w:r>
            <w:r w:rsidRPr="00F23D82">
              <w:rPr>
                <w:sz w:val="28"/>
                <w:szCs w:val="28"/>
              </w:rPr>
              <w:t xml:space="preserve"> и общественных молодежных организаций, отделений политических партий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E06" w:rsidRPr="00F23D82" w:rsidRDefault="00DC684B" w:rsidP="009F4DA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4E06" w:rsidRPr="00F23D82" w:rsidRDefault="002F4E06" w:rsidP="009F4DA0">
            <w:pPr>
              <w:jc w:val="center"/>
              <w:rPr>
                <w:sz w:val="28"/>
                <w:szCs w:val="28"/>
              </w:rPr>
            </w:pPr>
            <w:r w:rsidRPr="00F23D82">
              <w:rPr>
                <w:sz w:val="28"/>
                <w:szCs w:val="28"/>
              </w:rPr>
              <w:t>весь период</w:t>
            </w:r>
          </w:p>
        </w:tc>
      </w:tr>
      <w:tr w:rsidR="002F09DD" w:rsidRPr="00F1130C" w:rsidTr="009F4DA0">
        <w:trPr>
          <w:trHeight w:val="79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9DD" w:rsidRDefault="00300392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9DD" w:rsidRPr="00284BBB" w:rsidRDefault="002F09DD" w:rsidP="000A5E4B">
            <w:pPr>
              <w:ind w:left="116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</w:t>
            </w:r>
            <w:r w:rsidRPr="00F23D82">
              <w:rPr>
                <w:sz w:val="28"/>
                <w:szCs w:val="28"/>
              </w:rPr>
              <w:t>роведение Дней открытых дверей</w:t>
            </w:r>
            <w:r>
              <w:rPr>
                <w:sz w:val="28"/>
                <w:szCs w:val="28"/>
              </w:rPr>
              <w:t xml:space="preserve"> для студентов</w:t>
            </w:r>
            <w:r w:rsidR="007E330E">
              <w:rPr>
                <w:sz w:val="28"/>
                <w:szCs w:val="28"/>
              </w:rPr>
              <w:t xml:space="preserve"> </w:t>
            </w:r>
            <w:r w:rsidR="00DC684B">
              <w:rPr>
                <w:sz w:val="28"/>
                <w:szCs w:val="28"/>
              </w:rPr>
              <w:t>МФЮИ</w:t>
            </w:r>
            <w:r w:rsidR="000A5E4B">
              <w:rPr>
                <w:sz w:val="28"/>
                <w:szCs w:val="28"/>
              </w:rPr>
              <w:t xml:space="preserve"> и </w:t>
            </w:r>
            <w:proofErr w:type="spellStart"/>
            <w:r w:rsidR="000B4735">
              <w:rPr>
                <w:sz w:val="28"/>
                <w:szCs w:val="28"/>
              </w:rPr>
              <w:t>Детчинского</w:t>
            </w:r>
            <w:proofErr w:type="spellEnd"/>
            <w:r w:rsidR="000B4735">
              <w:rPr>
                <w:sz w:val="28"/>
                <w:szCs w:val="28"/>
              </w:rPr>
              <w:t xml:space="preserve"> </w:t>
            </w:r>
            <w:r w:rsidR="00DC684B">
              <w:rPr>
                <w:sz w:val="28"/>
                <w:szCs w:val="28"/>
              </w:rPr>
              <w:t>аграрного колледжа</w:t>
            </w:r>
            <w:r w:rsidR="000A5E4B">
              <w:rPr>
                <w:sz w:val="28"/>
                <w:szCs w:val="28"/>
              </w:rPr>
              <w:t>,</w:t>
            </w:r>
            <w:r w:rsidR="00DC684B">
              <w:rPr>
                <w:sz w:val="28"/>
                <w:szCs w:val="28"/>
              </w:rPr>
              <w:t xml:space="preserve"> обучающихся школ района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9DD" w:rsidRPr="00F23D82" w:rsidRDefault="00DC684B" w:rsidP="009F4DA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9DD" w:rsidRPr="00F23D82" w:rsidRDefault="002F09DD" w:rsidP="009F4DA0">
            <w:pPr>
              <w:jc w:val="center"/>
              <w:rPr>
                <w:sz w:val="28"/>
                <w:szCs w:val="28"/>
              </w:rPr>
            </w:pPr>
            <w:r w:rsidRPr="00F23D82">
              <w:rPr>
                <w:sz w:val="28"/>
                <w:szCs w:val="28"/>
              </w:rPr>
              <w:t xml:space="preserve">весь период, по заявкам </w:t>
            </w:r>
            <w:r>
              <w:rPr>
                <w:sz w:val="28"/>
                <w:szCs w:val="28"/>
              </w:rPr>
              <w:t>образовательных организаций</w:t>
            </w:r>
          </w:p>
        </w:tc>
      </w:tr>
      <w:tr w:rsidR="002F09DD" w:rsidRPr="00F1130C" w:rsidTr="009F4DA0">
        <w:trPr>
          <w:trHeight w:val="329"/>
        </w:trPr>
        <w:tc>
          <w:tcPr>
            <w:tcW w:w="150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9DD" w:rsidRPr="00912074" w:rsidRDefault="002F09DD" w:rsidP="001117A1">
            <w:pPr>
              <w:ind w:firstLine="272"/>
              <w:jc w:val="center"/>
              <w:rPr>
                <w:b/>
                <w:sz w:val="28"/>
                <w:szCs w:val="28"/>
              </w:rPr>
            </w:pPr>
            <w:r w:rsidRPr="00912074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</w:t>
            </w:r>
            <w:r w:rsidRPr="00912074">
              <w:rPr>
                <w:b/>
                <w:sz w:val="28"/>
                <w:szCs w:val="28"/>
              </w:rPr>
              <w:t xml:space="preserve">. Повышение правовой культуры </w:t>
            </w:r>
            <w:r>
              <w:rPr>
                <w:b/>
                <w:sz w:val="28"/>
                <w:szCs w:val="28"/>
              </w:rPr>
              <w:t>избирателей</w:t>
            </w:r>
          </w:p>
        </w:tc>
      </w:tr>
      <w:tr w:rsidR="002F09DD" w:rsidRPr="00F1130C" w:rsidTr="009F4DA0">
        <w:trPr>
          <w:trHeight w:val="1094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9DD" w:rsidRPr="00AF3C3D" w:rsidRDefault="002F09DD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3C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9DD" w:rsidRPr="00474C4F" w:rsidRDefault="00745098" w:rsidP="00745098">
            <w:pPr>
              <w:ind w:left="116" w:right="134" w:firstLine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Оказание содействие </w:t>
            </w:r>
            <w:r w:rsidR="00DC684B">
              <w:rPr>
                <w:sz w:val="28"/>
                <w:szCs w:val="28"/>
              </w:rPr>
              <w:t>в о</w:t>
            </w:r>
            <w:r w:rsidR="007B0C54">
              <w:rPr>
                <w:sz w:val="28"/>
                <w:szCs w:val="28"/>
              </w:rPr>
              <w:t>рганизаци</w:t>
            </w:r>
            <w:r w:rsidR="00DC684B">
              <w:rPr>
                <w:sz w:val="28"/>
                <w:szCs w:val="28"/>
              </w:rPr>
              <w:t>и</w:t>
            </w:r>
            <w:r w:rsidR="007B0C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участия </w:t>
            </w:r>
            <w:r w:rsidR="00BA586F">
              <w:rPr>
                <w:sz w:val="28"/>
                <w:szCs w:val="28"/>
              </w:rPr>
              <w:t>избирателей</w:t>
            </w:r>
            <w:r w:rsidR="00300392">
              <w:rPr>
                <w:sz w:val="28"/>
                <w:szCs w:val="28"/>
              </w:rPr>
              <w:t xml:space="preserve"> района</w:t>
            </w:r>
            <w:r w:rsidR="00BA58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B0C54">
              <w:rPr>
                <w:sz w:val="28"/>
                <w:szCs w:val="28"/>
              </w:rPr>
              <w:t xml:space="preserve"> </w:t>
            </w:r>
            <w:r w:rsidR="00300392">
              <w:rPr>
                <w:sz w:val="28"/>
                <w:szCs w:val="28"/>
              </w:rPr>
              <w:t xml:space="preserve">региональном </w:t>
            </w:r>
            <w:r w:rsidR="007B0C54">
              <w:rPr>
                <w:sz w:val="28"/>
                <w:szCs w:val="28"/>
              </w:rPr>
              <w:t>к</w:t>
            </w:r>
            <w:r w:rsidR="002F09DD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е</w:t>
            </w:r>
            <w:r w:rsidR="002F09DD">
              <w:rPr>
                <w:sz w:val="28"/>
                <w:szCs w:val="28"/>
              </w:rPr>
              <w:t xml:space="preserve"> на лучший творческий проект эмблемы к 30-летию избирательной системы Калужской области</w:t>
            </w:r>
            <w:r w:rsidR="00BA58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9DD" w:rsidRPr="002B6AB9" w:rsidRDefault="00745098" w:rsidP="00D45C3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9DD" w:rsidRPr="002B6AB9" w:rsidRDefault="002F09DD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Pr="000E5287">
              <w:rPr>
                <w:sz w:val="28"/>
                <w:szCs w:val="28"/>
              </w:rPr>
              <w:t xml:space="preserve">рь </w:t>
            </w:r>
            <w:r>
              <w:rPr>
                <w:sz w:val="28"/>
                <w:szCs w:val="28"/>
              </w:rPr>
              <w:t xml:space="preserve">- февраль </w:t>
            </w:r>
          </w:p>
        </w:tc>
      </w:tr>
      <w:tr w:rsidR="007B0C54" w:rsidRPr="00F1130C" w:rsidTr="007B0C54">
        <w:trPr>
          <w:trHeight w:val="601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0D78C6" w:rsidRDefault="007B0C54" w:rsidP="007E330E">
            <w:pPr>
              <w:ind w:left="116" w:right="82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интернет - викторин, </w:t>
            </w:r>
            <w:r w:rsidRPr="000D78C6">
              <w:rPr>
                <w:sz w:val="28"/>
                <w:szCs w:val="28"/>
              </w:rPr>
              <w:t>приуроченны</w:t>
            </w:r>
            <w:r>
              <w:rPr>
                <w:sz w:val="28"/>
                <w:szCs w:val="28"/>
              </w:rPr>
              <w:t>х</w:t>
            </w:r>
            <w:r w:rsidRPr="000D78C6">
              <w:rPr>
                <w:sz w:val="28"/>
                <w:szCs w:val="28"/>
              </w:rPr>
              <w:t xml:space="preserve"> </w:t>
            </w:r>
            <w:r w:rsidR="00B060D2">
              <w:rPr>
                <w:sz w:val="28"/>
                <w:szCs w:val="28"/>
              </w:rPr>
              <w:br/>
            </w:r>
            <w:r w:rsidRPr="000D78C6">
              <w:rPr>
                <w:sz w:val="28"/>
                <w:szCs w:val="28"/>
              </w:rPr>
              <w:t xml:space="preserve">к праздничным датам: Дню молодого избирателя, </w:t>
            </w:r>
            <w:r>
              <w:rPr>
                <w:sz w:val="28"/>
                <w:szCs w:val="28"/>
              </w:rPr>
              <w:t>Дню России,</w:t>
            </w:r>
            <w:r w:rsidR="007E330E">
              <w:rPr>
                <w:sz w:val="28"/>
                <w:szCs w:val="28"/>
              </w:rPr>
              <w:t xml:space="preserve"> </w:t>
            </w:r>
            <w:r w:rsidR="007E330E">
              <w:rPr>
                <w:sz w:val="28"/>
                <w:szCs w:val="28"/>
              </w:rPr>
              <w:br/>
              <w:t>Дню Государственного флага Российской Федерации,</w:t>
            </w:r>
            <w:r>
              <w:rPr>
                <w:sz w:val="28"/>
                <w:szCs w:val="28"/>
              </w:rPr>
              <w:t xml:space="preserve"> </w:t>
            </w:r>
            <w:r w:rsidR="007E330E">
              <w:rPr>
                <w:sz w:val="28"/>
                <w:szCs w:val="28"/>
              </w:rPr>
              <w:br/>
            </w:r>
            <w:r w:rsidRPr="000D78C6">
              <w:rPr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745098" w:rsidP="007B0C54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  <w:p w:rsidR="00745098" w:rsidRDefault="00745098" w:rsidP="007B0C5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МТИК</w:t>
            </w:r>
          </w:p>
          <w:p w:rsidR="00D45C35" w:rsidRPr="00202FFA" w:rsidRDefault="00D45C35" w:rsidP="007B0C5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202FFA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июнь, </w:t>
            </w:r>
            <w:r w:rsidR="007E330E">
              <w:rPr>
                <w:sz w:val="28"/>
                <w:szCs w:val="28"/>
              </w:rPr>
              <w:t xml:space="preserve">август, </w:t>
            </w: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7B0C54" w:rsidRPr="00F1130C" w:rsidTr="00F02ED6">
        <w:trPr>
          <w:trHeight w:val="2174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743755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4DA0">
              <w:rPr>
                <w:sz w:val="28"/>
                <w:szCs w:val="28"/>
              </w:rPr>
              <w:t>.4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3876F2" w:rsidRDefault="00300392" w:rsidP="00300392">
            <w:pPr>
              <w:ind w:left="116" w:right="134" w:firstLine="11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</w:t>
            </w:r>
            <w:r w:rsidR="007B0C54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="007B0C54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и</w:t>
            </w:r>
            <w:r w:rsidR="007B0C54">
              <w:rPr>
                <w:sz w:val="28"/>
                <w:szCs w:val="28"/>
              </w:rPr>
              <w:t xml:space="preserve"> </w:t>
            </w:r>
            <w:r w:rsidR="00BC22B1">
              <w:rPr>
                <w:sz w:val="28"/>
                <w:szCs w:val="28"/>
              </w:rPr>
              <w:t xml:space="preserve">регионального </w:t>
            </w:r>
            <w:r w:rsidR="007B0C54">
              <w:rPr>
                <w:sz w:val="28"/>
                <w:szCs w:val="28"/>
              </w:rPr>
              <w:t>к</w:t>
            </w:r>
            <w:r w:rsidR="007B0C54">
              <w:rPr>
                <w:bCs/>
                <w:sz w:val="28"/>
                <w:szCs w:val="28"/>
              </w:rPr>
              <w:t>алужского интеллектуального марафона «Выборы-дело молодых!»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392" w:rsidRDefault="00300392" w:rsidP="00B060D2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ТИК,</w:t>
            </w:r>
          </w:p>
          <w:p w:rsidR="007B0C54" w:rsidRDefault="00300392" w:rsidP="00B060D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МТИК</w:t>
            </w:r>
          </w:p>
          <w:p w:rsidR="00F02ED6" w:rsidRPr="00E06125" w:rsidRDefault="00F02ED6" w:rsidP="00B060D2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  <w:p w:rsidR="007B0C54" w:rsidRDefault="007B0C54" w:rsidP="009F4DA0">
            <w:pPr>
              <w:jc w:val="center"/>
              <w:rPr>
                <w:sz w:val="28"/>
                <w:szCs w:val="28"/>
              </w:rPr>
            </w:pPr>
          </w:p>
        </w:tc>
      </w:tr>
      <w:tr w:rsidR="007B0C54" w:rsidRPr="00F1130C" w:rsidTr="009F4DA0">
        <w:trPr>
          <w:trHeight w:val="1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743755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4DA0">
              <w:rPr>
                <w:sz w:val="28"/>
                <w:szCs w:val="28"/>
              </w:rPr>
              <w:t>.5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D776F5" w:rsidRDefault="00B060D2" w:rsidP="009F4DA0">
            <w:pPr>
              <w:pStyle w:val="aa"/>
              <w:spacing w:after="0"/>
              <w:ind w:left="138" w:right="268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300392">
              <w:rPr>
                <w:sz w:val="28"/>
                <w:szCs w:val="28"/>
              </w:rPr>
              <w:t xml:space="preserve"> участия граждан </w:t>
            </w:r>
            <w:r w:rsidR="00821D88">
              <w:rPr>
                <w:sz w:val="28"/>
                <w:szCs w:val="28"/>
              </w:rPr>
              <w:t xml:space="preserve">района </w:t>
            </w:r>
            <w:r w:rsidR="00300392">
              <w:rPr>
                <w:sz w:val="28"/>
                <w:szCs w:val="28"/>
              </w:rPr>
              <w:t xml:space="preserve">в </w:t>
            </w:r>
            <w:r w:rsidR="00BC22B1">
              <w:rPr>
                <w:sz w:val="28"/>
                <w:szCs w:val="28"/>
              </w:rPr>
              <w:t xml:space="preserve">региональной </w:t>
            </w:r>
            <w:r>
              <w:rPr>
                <w:sz w:val="28"/>
                <w:szCs w:val="28"/>
              </w:rPr>
              <w:t>интернет - в</w:t>
            </w:r>
            <w:r w:rsidR="007B0C54">
              <w:rPr>
                <w:sz w:val="28"/>
                <w:szCs w:val="28"/>
              </w:rPr>
              <w:t>икторин</w:t>
            </w:r>
            <w:r w:rsidR="00300392">
              <w:rPr>
                <w:sz w:val="28"/>
                <w:szCs w:val="28"/>
              </w:rPr>
              <w:t>е</w:t>
            </w:r>
            <w:r w:rsidR="007B0C54">
              <w:rPr>
                <w:sz w:val="28"/>
                <w:szCs w:val="28"/>
              </w:rPr>
              <w:t xml:space="preserve"> по вопросам избирательного права среди граждан с </w:t>
            </w:r>
            <w:r w:rsidR="007B0C54">
              <w:rPr>
                <w:sz w:val="28"/>
                <w:szCs w:val="28"/>
              </w:rPr>
              <w:lastRenderedPageBreak/>
              <w:t xml:space="preserve">инвалидностью «Моё </w:t>
            </w:r>
            <w:r w:rsidR="000B6359">
              <w:rPr>
                <w:sz w:val="28"/>
                <w:szCs w:val="28"/>
              </w:rPr>
              <w:t>избирательное право»</w:t>
            </w:r>
            <w:r w:rsidR="000B4735">
              <w:rPr>
                <w:sz w:val="28"/>
                <w:szCs w:val="28"/>
              </w:rPr>
              <w:t xml:space="preserve"> Малоярославецкого района</w:t>
            </w:r>
            <w:r w:rsidR="000B6359">
              <w:rPr>
                <w:sz w:val="28"/>
                <w:szCs w:val="28"/>
              </w:rPr>
              <w:t>, посвященной</w:t>
            </w:r>
            <w:r w:rsidR="007B0C54">
              <w:rPr>
                <w:sz w:val="28"/>
                <w:szCs w:val="28"/>
              </w:rPr>
              <w:t xml:space="preserve"> 30-летию </w:t>
            </w:r>
            <w:r>
              <w:rPr>
                <w:sz w:val="28"/>
                <w:szCs w:val="28"/>
              </w:rPr>
              <w:t>и</w:t>
            </w:r>
            <w:r w:rsidR="007B0C54">
              <w:rPr>
                <w:sz w:val="28"/>
                <w:szCs w:val="28"/>
              </w:rPr>
              <w:t xml:space="preserve">збирательной </w:t>
            </w:r>
            <w:r>
              <w:rPr>
                <w:sz w:val="28"/>
                <w:szCs w:val="28"/>
              </w:rPr>
              <w:t>системы</w:t>
            </w:r>
            <w:r w:rsidR="007B0C54">
              <w:rPr>
                <w:sz w:val="28"/>
                <w:szCs w:val="28"/>
              </w:rPr>
              <w:t xml:space="preserve"> Калужской области</w:t>
            </w:r>
            <w:r w:rsidR="000B4735">
              <w:rPr>
                <w:sz w:val="28"/>
                <w:szCs w:val="28"/>
              </w:rPr>
              <w:t xml:space="preserve"> </w:t>
            </w:r>
          </w:p>
          <w:p w:rsidR="007B0C54" w:rsidRDefault="007B0C54" w:rsidP="009F4DA0">
            <w:pPr>
              <w:ind w:left="116" w:right="134" w:firstLine="1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300392" w:rsidP="009F4DA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ТИК</w:t>
            </w:r>
          </w:p>
          <w:p w:rsidR="00F02ED6" w:rsidRPr="00E06125" w:rsidRDefault="00F02ED6" w:rsidP="009F4DA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7B0C54" w:rsidRPr="00F1130C" w:rsidTr="009F4DA0">
        <w:trPr>
          <w:trHeight w:val="10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4DA0">
              <w:rPr>
                <w:sz w:val="28"/>
                <w:szCs w:val="28"/>
              </w:rPr>
              <w:t>.7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B060D2" w:rsidP="000B6359">
            <w:pPr>
              <w:ind w:left="116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0B4735">
              <w:rPr>
                <w:sz w:val="28"/>
                <w:szCs w:val="28"/>
              </w:rPr>
              <w:t xml:space="preserve">региональной </w:t>
            </w:r>
            <w:r>
              <w:rPr>
                <w:sz w:val="28"/>
                <w:szCs w:val="28"/>
              </w:rPr>
              <w:t>а</w:t>
            </w:r>
            <w:r w:rsidR="007B0C54">
              <w:rPr>
                <w:sz w:val="28"/>
                <w:szCs w:val="28"/>
              </w:rPr>
              <w:t>кци</w:t>
            </w:r>
            <w:r>
              <w:rPr>
                <w:sz w:val="28"/>
                <w:szCs w:val="28"/>
              </w:rPr>
              <w:t>и</w:t>
            </w:r>
            <w:r w:rsidR="007B0C54">
              <w:rPr>
                <w:sz w:val="28"/>
                <w:szCs w:val="28"/>
              </w:rPr>
              <w:t xml:space="preserve"> «Из</w:t>
            </w:r>
            <w:r w:rsidR="000B6359">
              <w:rPr>
                <w:sz w:val="28"/>
                <w:szCs w:val="28"/>
              </w:rPr>
              <w:t>бирательный диктант», посвященной</w:t>
            </w:r>
            <w:r w:rsidR="007B0C54">
              <w:rPr>
                <w:sz w:val="28"/>
                <w:szCs w:val="28"/>
              </w:rPr>
              <w:t xml:space="preserve"> 30-летию избирательной системы Калужской области</w:t>
            </w:r>
            <w:r w:rsidR="000B4735">
              <w:rPr>
                <w:sz w:val="28"/>
                <w:szCs w:val="28"/>
              </w:rPr>
              <w:t xml:space="preserve"> на территории района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735" w:rsidRPr="000B4735" w:rsidRDefault="000B4735" w:rsidP="009F4DA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ТИК, отдел образования МР «</w:t>
            </w:r>
            <w:proofErr w:type="spellStart"/>
            <w:r>
              <w:rPr>
                <w:bCs/>
                <w:sz w:val="28"/>
                <w:szCs w:val="28"/>
              </w:rPr>
              <w:t>Малоярославецкий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B0C54" w:rsidRPr="00F1130C" w:rsidTr="00F02ED6">
        <w:trPr>
          <w:trHeight w:val="757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F4DA0">
              <w:rPr>
                <w:sz w:val="28"/>
                <w:szCs w:val="28"/>
              </w:rPr>
              <w:t>8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0B4735" w:rsidP="00E31B2F">
            <w:pPr>
              <w:ind w:left="116" w:right="134" w:firstLine="1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300392">
              <w:rPr>
                <w:sz w:val="28"/>
                <w:szCs w:val="28"/>
              </w:rPr>
              <w:t xml:space="preserve">участия в региональной </w:t>
            </w:r>
            <w:r w:rsidR="00B060D2" w:rsidRPr="00B060D2">
              <w:rPr>
                <w:sz w:val="28"/>
                <w:szCs w:val="28"/>
              </w:rPr>
              <w:t>и</w:t>
            </w:r>
            <w:r w:rsidR="007B0C54">
              <w:rPr>
                <w:bCs/>
                <w:sz w:val="28"/>
                <w:szCs w:val="28"/>
              </w:rPr>
              <w:t>нтернет</w:t>
            </w:r>
            <w:r w:rsidR="00B060D2">
              <w:rPr>
                <w:bCs/>
                <w:sz w:val="28"/>
                <w:szCs w:val="28"/>
              </w:rPr>
              <w:t xml:space="preserve"> </w:t>
            </w:r>
            <w:r w:rsidR="007B0C54">
              <w:rPr>
                <w:bCs/>
                <w:sz w:val="28"/>
                <w:szCs w:val="28"/>
              </w:rPr>
              <w:t>-</w:t>
            </w:r>
            <w:r w:rsidR="00B060D2">
              <w:rPr>
                <w:bCs/>
                <w:sz w:val="28"/>
                <w:szCs w:val="28"/>
              </w:rPr>
              <w:t xml:space="preserve"> </w:t>
            </w:r>
            <w:r w:rsidR="007B0C54">
              <w:rPr>
                <w:bCs/>
                <w:sz w:val="28"/>
                <w:szCs w:val="28"/>
              </w:rPr>
              <w:t>викторин</w:t>
            </w:r>
            <w:r w:rsidR="00300392">
              <w:rPr>
                <w:bCs/>
                <w:sz w:val="28"/>
                <w:szCs w:val="28"/>
              </w:rPr>
              <w:t>е</w:t>
            </w:r>
            <w:r w:rsidR="007B0C54">
              <w:rPr>
                <w:bCs/>
                <w:sz w:val="28"/>
                <w:szCs w:val="28"/>
              </w:rPr>
              <w:t>, посвященн</w:t>
            </w:r>
            <w:r w:rsidR="00B060D2">
              <w:rPr>
                <w:bCs/>
                <w:sz w:val="28"/>
                <w:szCs w:val="28"/>
              </w:rPr>
              <w:t>ой</w:t>
            </w:r>
            <w:r w:rsidR="007B0C54">
              <w:rPr>
                <w:bCs/>
                <w:sz w:val="28"/>
                <w:szCs w:val="28"/>
              </w:rPr>
              <w:t xml:space="preserve"> 30-летию избирательной системы Калужской области</w:t>
            </w:r>
            <w:r w:rsidR="00B060D2">
              <w:rPr>
                <w:bCs/>
                <w:sz w:val="28"/>
                <w:szCs w:val="28"/>
              </w:rPr>
              <w:t xml:space="preserve"> будущих и молодых избирателей</w:t>
            </w:r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0B4735" w:rsidP="009F4DA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ТИК,</w:t>
            </w:r>
          </w:p>
          <w:p w:rsidR="00F02ED6" w:rsidRPr="00E06125" w:rsidRDefault="000B4735" w:rsidP="009F4DA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образования МР «</w:t>
            </w:r>
            <w:proofErr w:type="spellStart"/>
            <w:r>
              <w:rPr>
                <w:bCs/>
                <w:sz w:val="28"/>
                <w:szCs w:val="28"/>
              </w:rPr>
              <w:t>Малоярославецкий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B0C54" w:rsidRPr="00F1130C" w:rsidTr="009F4DA0">
        <w:trPr>
          <w:trHeight w:val="66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4DA0">
              <w:rPr>
                <w:sz w:val="28"/>
                <w:szCs w:val="28"/>
              </w:rPr>
              <w:t>.9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863684" w:rsidRDefault="00821D88" w:rsidP="00821D88">
            <w:pPr>
              <w:ind w:left="116" w:right="134" w:firstLine="1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</w:t>
            </w:r>
            <w:r w:rsidR="000B4735">
              <w:rPr>
                <w:sz w:val="28"/>
                <w:szCs w:val="28"/>
              </w:rPr>
              <w:t xml:space="preserve"> </w:t>
            </w:r>
            <w:r w:rsidR="007B0C54">
              <w:rPr>
                <w:bCs/>
                <w:sz w:val="28"/>
                <w:szCs w:val="28"/>
              </w:rPr>
              <w:t>конкурс</w:t>
            </w:r>
            <w:r>
              <w:rPr>
                <w:bCs/>
                <w:sz w:val="28"/>
                <w:szCs w:val="28"/>
              </w:rPr>
              <w:t>е</w:t>
            </w:r>
            <w:r w:rsidR="007B0C54">
              <w:rPr>
                <w:bCs/>
                <w:sz w:val="28"/>
                <w:szCs w:val="28"/>
              </w:rPr>
              <w:t xml:space="preserve"> на лучшее освещение в средствах массовой информации выборов </w:t>
            </w:r>
            <w:r w:rsidR="00C738E1">
              <w:rPr>
                <w:bCs/>
                <w:sz w:val="28"/>
                <w:szCs w:val="28"/>
              </w:rPr>
              <w:t>в единый день голосования 2025 года</w:t>
            </w:r>
            <w:r w:rsidR="000B473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Default="000B4735" w:rsidP="009F4DA0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  <w:p w:rsidR="00F02ED6" w:rsidRPr="001220A0" w:rsidRDefault="00F02ED6" w:rsidP="009F4DA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474C4F" w:rsidRDefault="007B0C54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</w:t>
            </w:r>
          </w:p>
        </w:tc>
      </w:tr>
      <w:tr w:rsidR="007B0C54" w:rsidRPr="00F1130C" w:rsidTr="009F4DA0">
        <w:trPr>
          <w:trHeight w:val="2162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364B93" w:rsidRDefault="007B0C54" w:rsidP="00F02ED6">
            <w:pPr>
              <w:jc w:val="center"/>
              <w:rPr>
                <w:bCs/>
                <w:sz w:val="28"/>
                <w:szCs w:val="28"/>
              </w:rPr>
            </w:pPr>
            <w:r w:rsidRPr="00364B93">
              <w:rPr>
                <w:bCs/>
                <w:sz w:val="28"/>
                <w:szCs w:val="28"/>
              </w:rPr>
              <w:t>3.1</w:t>
            </w:r>
            <w:r w:rsidR="00F02ED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364B93" w:rsidRDefault="00364B93" w:rsidP="009F4DA0">
            <w:pPr>
              <w:ind w:left="116" w:right="134" w:firstLine="11"/>
              <w:jc w:val="both"/>
              <w:rPr>
                <w:bCs/>
                <w:sz w:val="28"/>
                <w:szCs w:val="28"/>
              </w:rPr>
            </w:pPr>
            <w:r w:rsidRPr="00364B93">
              <w:rPr>
                <w:bCs/>
                <w:sz w:val="28"/>
                <w:szCs w:val="28"/>
              </w:rPr>
              <w:t>Организация и проведен</w:t>
            </w:r>
            <w:r w:rsidR="000B6359">
              <w:rPr>
                <w:bCs/>
                <w:sz w:val="28"/>
                <w:szCs w:val="28"/>
              </w:rPr>
              <w:t>ие мероприятий, посвященных 80-</w:t>
            </w:r>
            <w:r w:rsidRPr="00364B93">
              <w:rPr>
                <w:bCs/>
                <w:sz w:val="28"/>
                <w:szCs w:val="28"/>
              </w:rPr>
              <w:t>летию Великой Победы (по отдельному плану)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098" w:rsidRDefault="00745098" w:rsidP="009F4DA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ТИК,</w:t>
            </w:r>
          </w:p>
          <w:p w:rsidR="007B0C54" w:rsidRPr="00364B93" w:rsidRDefault="00364B93" w:rsidP="009F4DA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C54" w:rsidRPr="00364B93" w:rsidRDefault="00364B93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апрель - </w:t>
            </w:r>
            <w:r w:rsidR="007B0C54" w:rsidRPr="00364B93">
              <w:rPr>
                <w:bCs/>
                <w:sz w:val="28"/>
                <w:szCs w:val="28"/>
              </w:rPr>
              <w:t>май</w:t>
            </w:r>
          </w:p>
        </w:tc>
      </w:tr>
      <w:tr w:rsidR="009F4DA0" w:rsidRPr="00F1130C" w:rsidTr="002B5042">
        <w:trPr>
          <w:trHeight w:val="153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4DA0" w:rsidRPr="00364B93" w:rsidRDefault="009F4DA0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  <w:r w:rsidR="00F02E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4DA0" w:rsidRPr="00364B93" w:rsidRDefault="009F4DA0" w:rsidP="00F02ED6">
            <w:pPr>
              <w:ind w:left="116" w:right="134" w:firstLine="11"/>
              <w:jc w:val="both"/>
              <w:rPr>
                <w:bCs/>
                <w:sz w:val="28"/>
                <w:szCs w:val="28"/>
              </w:rPr>
            </w:pPr>
            <w:r w:rsidRPr="00364B93">
              <w:rPr>
                <w:bCs/>
                <w:sz w:val="28"/>
                <w:szCs w:val="28"/>
              </w:rPr>
              <w:t>Организация и проведение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74FB1">
              <w:rPr>
                <w:bCs/>
                <w:sz w:val="28"/>
                <w:szCs w:val="28"/>
              </w:rPr>
              <w:t>регионального</w:t>
            </w:r>
            <w:r>
              <w:rPr>
                <w:bCs/>
                <w:sz w:val="28"/>
                <w:szCs w:val="28"/>
              </w:rPr>
              <w:t xml:space="preserve"> конкурса</w:t>
            </w:r>
            <w:r w:rsidR="00F02ED6">
              <w:rPr>
                <w:bCs/>
                <w:sz w:val="28"/>
                <w:szCs w:val="28"/>
              </w:rPr>
              <w:t xml:space="preserve"> рисунков </w:t>
            </w:r>
            <w:r>
              <w:rPr>
                <w:bCs/>
                <w:sz w:val="28"/>
                <w:szCs w:val="28"/>
              </w:rPr>
              <w:t>«Выборы глазами детей»</w:t>
            </w:r>
            <w:r w:rsidR="000B4735">
              <w:rPr>
                <w:bCs/>
                <w:sz w:val="28"/>
                <w:szCs w:val="28"/>
              </w:rPr>
              <w:t xml:space="preserve"> на территории района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4DA0" w:rsidRPr="00BA6EAF" w:rsidRDefault="000B4735" w:rsidP="009F4DA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4DA0" w:rsidRDefault="009F4DA0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</w:tr>
      <w:tr w:rsidR="000A58E5" w:rsidRPr="00F1130C" w:rsidTr="002B5042">
        <w:trPr>
          <w:trHeight w:val="1678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8E5" w:rsidRDefault="00F02ED6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3.13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8E5" w:rsidRDefault="000A58E5" w:rsidP="000B4735">
            <w:pPr>
              <w:ind w:left="116" w:right="134" w:firstLine="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членов </w:t>
            </w:r>
            <w:r w:rsidR="007E330E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олодежн</w:t>
            </w:r>
            <w:r w:rsidR="000B4735">
              <w:rPr>
                <w:bCs/>
                <w:sz w:val="28"/>
                <w:szCs w:val="28"/>
              </w:rPr>
              <w:t>ой избирательной комиссии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B4735">
              <w:rPr>
                <w:bCs/>
                <w:sz w:val="28"/>
                <w:szCs w:val="28"/>
              </w:rPr>
              <w:t>Малоярославецкого района</w:t>
            </w:r>
            <w:r>
              <w:rPr>
                <w:bCs/>
                <w:sz w:val="28"/>
                <w:szCs w:val="28"/>
              </w:rPr>
              <w:t xml:space="preserve"> в федеральных и областных проектах </w:t>
            </w:r>
            <w:r w:rsidR="007E330E">
              <w:rPr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8E5" w:rsidRDefault="000B4735" w:rsidP="000A58E5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ТИК,</w:t>
            </w:r>
          </w:p>
          <w:p w:rsidR="000B4735" w:rsidRDefault="000B4735" w:rsidP="000A58E5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8E5" w:rsidRDefault="007E330E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F02ED6" w:rsidRPr="00F1130C" w:rsidTr="002B5042">
        <w:trPr>
          <w:trHeight w:val="1678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Default="00F02ED6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3.14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AF2576" w:rsidRDefault="006734F4" w:rsidP="00150A0C">
            <w:pPr>
              <w:ind w:left="116" w:right="134" w:firstLine="1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F02ED6">
              <w:rPr>
                <w:sz w:val="28"/>
                <w:szCs w:val="28"/>
              </w:rPr>
              <w:t>регионально</w:t>
            </w:r>
            <w:r>
              <w:rPr>
                <w:sz w:val="28"/>
                <w:szCs w:val="28"/>
              </w:rPr>
              <w:t>м</w:t>
            </w:r>
            <w:r w:rsidR="00F02ED6">
              <w:rPr>
                <w:bCs/>
                <w:sz w:val="28"/>
                <w:szCs w:val="28"/>
              </w:rPr>
              <w:t xml:space="preserve"> </w:t>
            </w:r>
            <w:r w:rsidR="00F02ED6">
              <w:rPr>
                <w:sz w:val="28"/>
                <w:szCs w:val="28"/>
              </w:rPr>
              <w:t>к</w:t>
            </w:r>
            <w:r w:rsidR="00F02ED6" w:rsidRPr="00AF2576">
              <w:rPr>
                <w:bCs/>
                <w:sz w:val="28"/>
                <w:szCs w:val="28"/>
              </w:rPr>
              <w:t>онкурс</w:t>
            </w:r>
            <w:r>
              <w:rPr>
                <w:bCs/>
                <w:sz w:val="28"/>
                <w:szCs w:val="28"/>
              </w:rPr>
              <w:t>е</w:t>
            </w:r>
            <w:r w:rsidR="00F02ED6" w:rsidRPr="00AF2576">
              <w:rPr>
                <w:bCs/>
                <w:sz w:val="28"/>
                <w:szCs w:val="28"/>
              </w:rPr>
              <w:t xml:space="preserve"> творческих</w:t>
            </w:r>
            <w:r w:rsidR="00F02ED6">
              <w:rPr>
                <w:bCs/>
                <w:sz w:val="28"/>
                <w:szCs w:val="28"/>
              </w:rPr>
              <w:t xml:space="preserve"> работ «Мой выбор» среди избирателей и будущих избирателей с ограниченными возможностями здоровья</w:t>
            </w:r>
            <w:r w:rsidR="000B473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1220A0" w:rsidRDefault="000B4735" w:rsidP="002D55F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Default="00F02ED6" w:rsidP="002D5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июнь-октябрь</w:t>
            </w:r>
          </w:p>
        </w:tc>
      </w:tr>
      <w:tr w:rsidR="00F02ED6" w:rsidRPr="00F1130C" w:rsidTr="009F4DA0">
        <w:trPr>
          <w:trHeight w:val="1304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364B93" w:rsidRDefault="00F02ED6" w:rsidP="009F4D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3.15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AF2576" w:rsidRDefault="00F02ED6" w:rsidP="007E330E">
            <w:pPr>
              <w:ind w:left="116" w:firstLine="11"/>
              <w:jc w:val="both"/>
              <w:rPr>
                <w:i/>
                <w:sz w:val="28"/>
                <w:szCs w:val="28"/>
              </w:rPr>
            </w:pPr>
            <w:r w:rsidRPr="00364B93">
              <w:rPr>
                <w:bCs/>
                <w:sz w:val="28"/>
                <w:szCs w:val="28"/>
              </w:rPr>
              <w:t xml:space="preserve">Организация и проведение </w:t>
            </w:r>
            <w:r>
              <w:rPr>
                <w:bCs/>
                <w:sz w:val="28"/>
                <w:szCs w:val="28"/>
              </w:rPr>
              <w:t>мероприятий в</w:t>
            </w:r>
            <w:r w:rsidRPr="00364B9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детских</w:t>
            </w:r>
            <w:r w:rsidRPr="00364B93">
              <w:rPr>
                <w:bCs/>
                <w:sz w:val="28"/>
                <w:szCs w:val="28"/>
              </w:rPr>
              <w:t xml:space="preserve"> оздоровительны</w:t>
            </w:r>
            <w:r>
              <w:rPr>
                <w:bCs/>
                <w:sz w:val="28"/>
                <w:szCs w:val="28"/>
              </w:rPr>
              <w:t>х лагерях</w:t>
            </w:r>
            <w:r w:rsidRPr="00364B93">
              <w:rPr>
                <w:bCs/>
                <w:sz w:val="28"/>
                <w:szCs w:val="28"/>
              </w:rPr>
              <w:t xml:space="preserve"> в летний период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AF2576" w:rsidRDefault="00745098" w:rsidP="009F4DA0">
            <w:pPr>
              <w:spacing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AF2576" w:rsidRDefault="00F02ED6" w:rsidP="000C07C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364B93">
              <w:rPr>
                <w:bCs/>
                <w:sz w:val="28"/>
                <w:szCs w:val="28"/>
              </w:rPr>
              <w:t>юнь</w:t>
            </w:r>
          </w:p>
        </w:tc>
      </w:tr>
      <w:tr w:rsidR="00F02ED6" w:rsidRPr="00F1130C" w:rsidTr="009F4DA0">
        <w:trPr>
          <w:trHeight w:val="112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364B93" w:rsidRDefault="00F02ED6" w:rsidP="000A58E5">
            <w:pPr>
              <w:jc w:val="center"/>
              <w:rPr>
                <w:bCs/>
                <w:sz w:val="28"/>
                <w:szCs w:val="28"/>
              </w:rPr>
            </w:pPr>
            <w:r w:rsidRPr="00364B93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AF2576" w:rsidRDefault="00821D88" w:rsidP="00821D88">
            <w:pPr>
              <w:tabs>
                <w:tab w:val="left" w:pos="258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left="113" w:right="136" w:firstLine="11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р</w:t>
            </w:r>
            <w:r w:rsidR="00F02ED6" w:rsidRPr="00364B93">
              <w:rPr>
                <w:bCs/>
                <w:sz w:val="28"/>
                <w:szCs w:val="28"/>
              </w:rPr>
              <w:t xml:space="preserve">еализации </w:t>
            </w:r>
            <w:r w:rsidR="000B4735">
              <w:rPr>
                <w:bCs/>
                <w:sz w:val="28"/>
                <w:szCs w:val="28"/>
              </w:rPr>
              <w:t xml:space="preserve">регионального </w:t>
            </w:r>
            <w:r w:rsidR="00F02ED6" w:rsidRPr="00364B93">
              <w:rPr>
                <w:bCs/>
                <w:sz w:val="28"/>
                <w:szCs w:val="28"/>
              </w:rPr>
              <w:t xml:space="preserve">волонтерского проекта «Выборы доступны всем» для оказания </w:t>
            </w:r>
            <w:r w:rsidR="00F02ED6">
              <w:rPr>
                <w:bCs/>
                <w:sz w:val="28"/>
                <w:szCs w:val="28"/>
              </w:rPr>
              <w:t>содействия</w:t>
            </w:r>
            <w:r w:rsidR="00F02ED6" w:rsidRPr="00364B93">
              <w:rPr>
                <w:bCs/>
                <w:sz w:val="28"/>
                <w:szCs w:val="28"/>
              </w:rPr>
              <w:t xml:space="preserve"> избирателям в </w:t>
            </w:r>
            <w:r w:rsidR="00F02ED6">
              <w:rPr>
                <w:bCs/>
                <w:sz w:val="28"/>
                <w:szCs w:val="28"/>
              </w:rPr>
              <w:t>дни голосования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AF2576" w:rsidRDefault="000B4735" w:rsidP="009F4DA0">
            <w:pPr>
              <w:spacing w:line="30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AF2576" w:rsidRDefault="00F02ED6" w:rsidP="002B5042">
            <w:pPr>
              <w:jc w:val="center"/>
              <w:rPr>
                <w:i/>
                <w:sz w:val="28"/>
                <w:szCs w:val="28"/>
              </w:rPr>
            </w:pPr>
            <w:r w:rsidRPr="00364B93">
              <w:rPr>
                <w:bCs/>
                <w:sz w:val="28"/>
                <w:szCs w:val="28"/>
              </w:rPr>
              <w:t>сентябр</w:t>
            </w:r>
            <w:r>
              <w:rPr>
                <w:bCs/>
                <w:sz w:val="28"/>
                <w:szCs w:val="28"/>
              </w:rPr>
              <w:t>ь</w:t>
            </w:r>
          </w:p>
        </w:tc>
      </w:tr>
      <w:tr w:rsidR="00F02ED6" w:rsidRPr="00F1130C" w:rsidTr="009F4DA0">
        <w:trPr>
          <w:trHeight w:val="1129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364B93" w:rsidRDefault="00F02ED6" w:rsidP="000A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3.17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2B5042" w:rsidRDefault="00821D88" w:rsidP="002B5042">
            <w:pPr>
              <w:ind w:left="1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региональном конкурсе</w:t>
            </w:r>
            <w:r w:rsidR="00F02ED6" w:rsidRPr="002B5042">
              <w:rPr>
                <w:bCs/>
                <w:sz w:val="28"/>
                <w:szCs w:val="28"/>
              </w:rPr>
              <w:t xml:space="preserve"> на лучший творческий проект по вопросам избирательного права и </w:t>
            </w:r>
            <w:r w:rsidR="00F02ED6">
              <w:rPr>
                <w:bCs/>
                <w:sz w:val="28"/>
                <w:szCs w:val="28"/>
              </w:rPr>
              <w:t>и</w:t>
            </w:r>
            <w:r w:rsidR="00F02ED6" w:rsidRPr="002B5042">
              <w:rPr>
                <w:bCs/>
                <w:sz w:val="28"/>
                <w:szCs w:val="28"/>
              </w:rPr>
              <w:t xml:space="preserve">збирательного процесса </w:t>
            </w:r>
          </w:p>
          <w:p w:rsidR="00F02ED6" w:rsidRPr="00364B93" w:rsidRDefault="00F02ED6" w:rsidP="002B5042">
            <w:pPr>
              <w:tabs>
                <w:tab w:val="left" w:pos="258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left="113" w:right="136" w:firstLine="11"/>
              <w:rPr>
                <w:bCs/>
                <w:sz w:val="28"/>
                <w:szCs w:val="28"/>
              </w:rPr>
            </w:pP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BA6EAF" w:rsidRDefault="000B4735" w:rsidP="009F4DA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364B93" w:rsidRDefault="00F02ED6" w:rsidP="002B50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 -декабрь</w:t>
            </w:r>
          </w:p>
        </w:tc>
      </w:tr>
      <w:tr w:rsidR="00F02ED6" w:rsidRPr="00F1130C" w:rsidTr="00506B25">
        <w:trPr>
          <w:trHeight w:val="955"/>
        </w:trPr>
        <w:tc>
          <w:tcPr>
            <w:tcW w:w="7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Default="00F02ED6" w:rsidP="000A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3.18</w:t>
            </w:r>
          </w:p>
        </w:tc>
        <w:tc>
          <w:tcPr>
            <w:tcW w:w="8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B70994" w:rsidRDefault="00F02ED6" w:rsidP="00712A07">
            <w:pPr>
              <w:suppressAutoHyphens/>
              <w:ind w:left="127"/>
              <w:jc w:val="both"/>
              <w:rPr>
                <w:rFonts w:eastAsia="Calibri"/>
                <w:b/>
                <w:sz w:val="28"/>
                <w:szCs w:val="28"/>
              </w:rPr>
            </w:pPr>
            <w:bookmarkStart w:id="1" w:name="_Hlk124019736"/>
            <w:r w:rsidRPr="00364B93">
              <w:rPr>
                <w:bCs/>
                <w:sz w:val="28"/>
                <w:szCs w:val="28"/>
              </w:rPr>
              <w:t xml:space="preserve">Организация </w:t>
            </w:r>
            <w:r w:rsidR="00CB2D18">
              <w:rPr>
                <w:bCs/>
                <w:sz w:val="28"/>
                <w:szCs w:val="28"/>
              </w:rPr>
              <w:t>участия МТИК района в</w:t>
            </w:r>
            <w:r w:rsidRPr="002B5042">
              <w:rPr>
                <w:bCs/>
                <w:sz w:val="28"/>
                <w:szCs w:val="28"/>
              </w:rPr>
              <w:t xml:space="preserve"> </w:t>
            </w:r>
            <w:r w:rsidR="00CB2D18">
              <w:rPr>
                <w:bCs/>
                <w:sz w:val="28"/>
                <w:szCs w:val="28"/>
              </w:rPr>
              <w:t xml:space="preserve">региональном </w:t>
            </w:r>
            <w:r w:rsidRPr="00712A07">
              <w:rPr>
                <w:bCs/>
                <w:sz w:val="28"/>
                <w:szCs w:val="28"/>
              </w:rPr>
              <w:t>Форум</w:t>
            </w:r>
            <w:r w:rsidR="00CB2D18">
              <w:rPr>
                <w:bCs/>
                <w:sz w:val="28"/>
                <w:szCs w:val="28"/>
              </w:rPr>
              <w:t>е</w:t>
            </w:r>
            <w:r w:rsidRPr="00712A07">
              <w:rPr>
                <w:bCs/>
                <w:sz w:val="28"/>
                <w:szCs w:val="28"/>
              </w:rPr>
              <w:t xml:space="preserve"> Молодежных избирательных комиссий Калужской области «Выбор40»</w:t>
            </w:r>
          </w:p>
          <w:bookmarkEnd w:id="1"/>
          <w:p w:rsidR="00F02ED6" w:rsidRPr="00364B93" w:rsidRDefault="00F02ED6" w:rsidP="002B5042">
            <w:pPr>
              <w:ind w:left="1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Default="00CB2D18" w:rsidP="009F4DA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ТИК,</w:t>
            </w:r>
          </w:p>
          <w:p w:rsidR="00CB2D18" w:rsidRPr="00BA6EAF" w:rsidRDefault="00CB2D18" w:rsidP="009F4DA0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МТИК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Default="00F02ED6" w:rsidP="002B50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</w:tr>
      <w:tr w:rsidR="00F02ED6" w:rsidRPr="00F1130C" w:rsidTr="009F4DA0">
        <w:trPr>
          <w:trHeight w:val="1304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F23D82" w:rsidRDefault="00F02ED6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3.19</w:t>
            </w:r>
          </w:p>
        </w:tc>
        <w:tc>
          <w:tcPr>
            <w:tcW w:w="86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2B0E66" w:rsidRDefault="00CB2D18" w:rsidP="00CB2D18">
            <w:pPr>
              <w:ind w:left="116" w:right="134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 этапе</w:t>
            </w:r>
            <w:r w:rsidR="00F02ED6" w:rsidRPr="00574CFB">
              <w:rPr>
                <w:sz w:val="28"/>
                <w:szCs w:val="28"/>
              </w:rPr>
              <w:t xml:space="preserve"> Всероссийской олимпиады школьников по</w:t>
            </w:r>
            <w:r w:rsidR="00F02ED6">
              <w:rPr>
                <w:sz w:val="28"/>
                <w:szCs w:val="28"/>
              </w:rPr>
              <w:t xml:space="preserve"> вопросам избирательного права и избирательного процесса </w:t>
            </w:r>
            <w:r w:rsidR="00F02ED6" w:rsidRPr="00574CFB">
              <w:rPr>
                <w:sz w:val="28"/>
                <w:szCs w:val="28"/>
              </w:rPr>
              <w:t>«</w:t>
            </w:r>
            <w:proofErr w:type="spellStart"/>
            <w:r w:rsidR="00F02ED6" w:rsidRPr="00574CFB">
              <w:rPr>
                <w:sz w:val="28"/>
                <w:szCs w:val="28"/>
              </w:rPr>
              <w:t>Софиум</w:t>
            </w:r>
            <w:proofErr w:type="spellEnd"/>
            <w:r w:rsidR="00F02ED6">
              <w:rPr>
                <w:sz w:val="28"/>
                <w:szCs w:val="28"/>
              </w:rPr>
              <w:t>»</w:t>
            </w:r>
          </w:p>
        </w:tc>
        <w:tc>
          <w:tcPr>
            <w:tcW w:w="33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2D18" w:rsidRPr="00CB2D18" w:rsidRDefault="00CB2D18" w:rsidP="00CB2D18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CB2D18">
              <w:rPr>
                <w:bCs/>
                <w:sz w:val="28"/>
                <w:szCs w:val="28"/>
              </w:rPr>
              <w:t>ТИК,</w:t>
            </w:r>
          </w:p>
          <w:p w:rsidR="00F02ED6" w:rsidRPr="002F4E06" w:rsidRDefault="00CB2D18" w:rsidP="00CB2D18">
            <w:pPr>
              <w:pStyle w:val="4"/>
              <w:keepNext w:val="0"/>
              <w:spacing w:before="0" w:line="300" w:lineRule="exact"/>
              <w:jc w:val="center"/>
              <w:rPr>
                <w:b w:val="0"/>
              </w:rPr>
            </w:pPr>
            <w:r w:rsidRPr="00CB2D18">
              <w:rPr>
                <w:rFonts w:ascii="Times New Roman" w:hAnsi="Times New Roman"/>
                <w:b w:val="0"/>
                <w:bCs w:val="0"/>
                <w:i w:val="0"/>
                <w:color w:val="auto"/>
                <w:sz w:val="28"/>
                <w:szCs w:val="28"/>
              </w:rPr>
              <w:t>отдел образования МР «</w:t>
            </w:r>
            <w:proofErr w:type="spellStart"/>
            <w:r w:rsidRPr="00CB2D18">
              <w:rPr>
                <w:rFonts w:ascii="Times New Roman" w:hAnsi="Times New Roman"/>
                <w:b w:val="0"/>
                <w:bCs w:val="0"/>
                <w:i w:val="0"/>
                <w:color w:val="auto"/>
                <w:sz w:val="28"/>
                <w:szCs w:val="28"/>
              </w:rPr>
              <w:t>Малоярославецкий</w:t>
            </w:r>
            <w:proofErr w:type="spellEnd"/>
            <w:r w:rsidRPr="00CB2D18">
              <w:rPr>
                <w:rFonts w:ascii="Times New Roman" w:hAnsi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район»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574CFB" w:rsidRDefault="00F02ED6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декабрь</w:t>
            </w:r>
          </w:p>
        </w:tc>
      </w:tr>
      <w:tr w:rsidR="00F02ED6" w:rsidRPr="00FA6FF4" w:rsidTr="009F4DA0">
        <w:trPr>
          <w:trHeight w:val="454"/>
        </w:trPr>
        <w:tc>
          <w:tcPr>
            <w:tcW w:w="15041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FA6FF4" w:rsidRDefault="00F02ED6" w:rsidP="009F4DA0">
            <w:pPr>
              <w:ind w:left="116" w:firstLine="283"/>
              <w:jc w:val="center"/>
              <w:rPr>
                <w:b/>
                <w:sz w:val="28"/>
                <w:szCs w:val="28"/>
                <w:highlight w:val="yellow"/>
              </w:rPr>
            </w:pPr>
            <w:r w:rsidRPr="00F23D82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4</w:t>
            </w:r>
            <w:r w:rsidRPr="00F23D82">
              <w:rPr>
                <w:b/>
                <w:sz w:val="28"/>
                <w:szCs w:val="28"/>
              </w:rPr>
              <w:t>. Издательская деятельность и деятельность по формированию электронного ресурса</w:t>
            </w:r>
          </w:p>
        </w:tc>
      </w:tr>
      <w:tr w:rsidR="00F02ED6" w:rsidRPr="00FA6FF4" w:rsidTr="009F4DA0">
        <w:trPr>
          <w:trHeight w:hRule="exact" w:val="704"/>
        </w:trPr>
        <w:tc>
          <w:tcPr>
            <w:tcW w:w="72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C5402E" w:rsidRDefault="00F02ED6" w:rsidP="009F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65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9F4DA0" w:rsidRDefault="00F02ED6" w:rsidP="00745098">
            <w:pPr>
              <w:ind w:left="138" w:right="134" w:hanging="11"/>
              <w:jc w:val="both"/>
              <w:rPr>
                <w:sz w:val="28"/>
                <w:szCs w:val="28"/>
              </w:rPr>
            </w:pPr>
            <w:r w:rsidRPr="009F4DA0">
              <w:rPr>
                <w:sz w:val="28"/>
                <w:szCs w:val="28"/>
              </w:rPr>
              <w:t>Информационная поддержка</w:t>
            </w:r>
            <w:r w:rsidR="00745098">
              <w:rPr>
                <w:sz w:val="28"/>
                <w:szCs w:val="28"/>
              </w:rPr>
              <w:t xml:space="preserve"> страницы ТИК </w:t>
            </w:r>
            <w:proofErr w:type="gramStart"/>
            <w:r w:rsidR="00745098">
              <w:rPr>
                <w:sz w:val="28"/>
                <w:szCs w:val="28"/>
              </w:rPr>
              <w:t>на</w:t>
            </w:r>
            <w:r w:rsidR="006A6E44">
              <w:rPr>
                <w:sz w:val="28"/>
                <w:szCs w:val="28"/>
              </w:rPr>
              <w:t xml:space="preserve"> </w:t>
            </w:r>
            <w:r w:rsidRPr="009F4DA0">
              <w:rPr>
                <w:sz w:val="28"/>
                <w:szCs w:val="28"/>
              </w:rPr>
              <w:t>официально</w:t>
            </w:r>
            <w:r w:rsidR="00745098">
              <w:rPr>
                <w:sz w:val="28"/>
                <w:szCs w:val="28"/>
              </w:rPr>
              <w:t>м</w:t>
            </w:r>
            <w:r w:rsidRPr="009F4DA0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9F4DA0">
              <w:rPr>
                <w:sz w:val="28"/>
                <w:szCs w:val="28"/>
              </w:rPr>
              <w:t>збирательной комиссии Калужской области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F23D82" w:rsidRDefault="00CB2D18" w:rsidP="009F4DA0">
            <w:pPr>
              <w:ind w:left="138" w:right="134"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45098">
              <w:rPr>
                <w:sz w:val="28"/>
                <w:szCs w:val="28"/>
              </w:rPr>
              <w:t>ИК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D6" w:rsidRPr="00F23D82" w:rsidRDefault="00F02ED6" w:rsidP="009F4DA0">
            <w:pPr>
              <w:jc w:val="center"/>
              <w:rPr>
                <w:sz w:val="28"/>
                <w:szCs w:val="28"/>
              </w:rPr>
            </w:pPr>
            <w:r w:rsidRPr="00F23D82">
              <w:rPr>
                <w:sz w:val="28"/>
                <w:szCs w:val="28"/>
              </w:rPr>
              <w:t>весь период</w:t>
            </w:r>
          </w:p>
        </w:tc>
      </w:tr>
    </w:tbl>
    <w:p w:rsidR="004370C0" w:rsidRDefault="004370C0"/>
    <w:sectPr w:rsidR="004370C0" w:rsidSect="009F4DA0">
      <w:headerReference w:type="even" r:id="rId10"/>
      <w:headerReference w:type="default" r:id="rId11"/>
      <w:footerReference w:type="default" r:id="rId12"/>
      <w:headerReference w:type="first" r:id="rId13"/>
      <w:pgSz w:w="16840" w:h="11907" w:orient="landscape" w:code="9"/>
      <w:pgMar w:top="1701" w:right="1134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D3" w:rsidRDefault="00932BD3" w:rsidP="009311BB">
      <w:r>
        <w:separator/>
      </w:r>
    </w:p>
  </w:endnote>
  <w:endnote w:type="continuationSeparator" w:id="0">
    <w:p w:rsidR="00932BD3" w:rsidRDefault="00932BD3" w:rsidP="0093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DA0" w:rsidRDefault="009F4DA0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D3" w:rsidRDefault="00932BD3" w:rsidP="009311BB">
      <w:r>
        <w:separator/>
      </w:r>
    </w:p>
  </w:footnote>
  <w:footnote w:type="continuationSeparator" w:id="0">
    <w:p w:rsidR="00932BD3" w:rsidRDefault="00932BD3" w:rsidP="0093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DA0" w:rsidRPr="00F631FF" w:rsidRDefault="00C31E86">
    <w:pPr>
      <w:pStyle w:val="a3"/>
      <w:jc w:val="center"/>
      <w:rPr>
        <w:b/>
        <w:sz w:val="16"/>
        <w:szCs w:val="16"/>
      </w:rPr>
    </w:pPr>
    <w:r w:rsidRPr="00F631FF">
      <w:rPr>
        <w:b/>
        <w:sz w:val="16"/>
        <w:szCs w:val="16"/>
      </w:rPr>
      <w:fldChar w:fldCharType="begin"/>
    </w:r>
    <w:r w:rsidR="009F4DA0" w:rsidRPr="00F631FF">
      <w:rPr>
        <w:b/>
        <w:sz w:val="16"/>
        <w:szCs w:val="16"/>
      </w:rPr>
      <w:instrText>PAGE   \* MERGEFORMAT</w:instrText>
    </w:r>
    <w:r w:rsidRPr="00F631FF">
      <w:rPr>
        <w:b/>
        <w:sz w:val="16"/>
        <w:szCs w:val="16"/>
      </w:rPr>
      <w:fldChar w:fldCharType="separate"/>
    </w:r>
    <w:r w:rsidR="00793840">
      <w:rPr>
        <w:b/>
        <w:noProof/>
        <w:sz w:val="16"/>
        <w:szCs w:val="16"/>
      </w:rPr>
      <w:t>2</w:t>
    </w:r>
    <w:r w:rsidRPr="00F631FF">
      <w:rPr>
        <w:b/>
        <w:sz w:val="16"/>
        <w:szCs w:val="16"/>
      </w:rPr>
      <w:fldChar w:fldCharType="end"/>
    </w:r>
  </w:p>
  <w:p w:rsidR="009F4DA0" w:rsidRDefault="009F4D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DA0" w:rsidRDefault="00C31E86" w:rsidP="009F4DA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F4DA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4DA0" w:rsidRDefault="009F4D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DA0" w:rsidRDefault="00C519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7259">
      <w:rPr>
        <w:noProof/>
      </w:rPr>
      <w:t>6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DA0" w:rsidRPr="00DC4D49" w:rsidRDefault="009F4DA0" w:rsidP="00DC4D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09E8"/>
    <w:multiLevelType w:val="multilevel"/>
    <w:tmpl w:val="F80EEB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CC"/>
    <w:rsid w:val="00014D9B"/>
    <w:rsid w:val="000245CC"/>
    <w:rsid w:val="000432CE"/>
    <w:rsid w:val="000A58E5"/>
    <w:rsid w:val="000A5E4B"/>
    <w:rsid w:val="000A76A9"/>
    <w:rsid w:val="000B4735"/>
    <w:rsid w:val="000B6359"/>
    <w:rsid w:val="000C07C9"/>
    <w:rsid w:val="000E18E3"/>
    <w:rsid w:val="000F43BB"/>
    <w:rsid w:val="00102E83"/>
    <w:rsid w:val="001117A1"/>
    <w:rsid w:val="00134CED"/>
    <w:rsid w:val="00150A0C"/>
    <w:rsid w:val="00155EC2"/>
    <w:rsid w:val="001737F4"/>
    <w:rsid w:val="001B4E86"/>
    <w:rsid w:val="00232363"/>
    <w:rsid w:val="00283A89"/>
    <w:rsid w:val="002B5042"/>
    <w:rsid w:val="002D55F8"/>
    <w:rsid w:val="002D7888"/>
    <w:rsid w:val="002F09DD"/>
    <w:rsid w:val="002F4E06"/>
    <w:rsid w:val="00300392"/>
    <w:rsid w:val="00321EE9"/>
    <w:rsid w:val="00360E65"/>
    <w:rsid w:val="00364B93"/>
    <w:rsid w:val="00387A18"/>
    <w:rsid w:val="00405AC4"/>
    <w:rsid w:val="004370C0"/>
    <w:rsid w:val="00506B25"/>
    <w:rsid w:val="005A3395"/>
    <w:rsid w:val="00612601"/>
    <w:rsid w:val="00641892"/>
    <w:rsid w:val="006734F4"/>
    <w:rsid w:val="00687006"/>
    <w:rsid w:val="006A6E44"/>
    <w:rsid w:val="006B2DF3"/>
    <w:rsid w:val="00712A07"/>
    <w:rsid w:val="00723127"/>
    <w:rsid w:val="00730994"/>
    <w:rsid w:val="00745098"/>
    <w:rsid w:val="00793840"/>
    <w:rsid w:val="007A6582"/>
    <w:rsid w:val="007B0C54"/>
    <w:rsid w:val="007E330E"/>
    <w:rsid w:val="00801FF9"/>
    <w:rsid w:val="00821D88"/>
    <w:rsid w:val="008245CB"/>
    <w:rsid w:val="008D7259"/>
    <w:rsid w:val="00910C61"/>
    <w:rsid w:val="009311BB"/>
    <w:rsid w:val="00932BD3"/>
    <w:rsid w:val="00942DF2"/>
    <w:rsid w:val="009F4DA0"/>
    <w:rsid w:val="00A45B02"/>
    <w:rsid w:val="00A73FF7"/>
    <w:rsid w:val="00AB0447"/>
    <w:rsid w:val="00AE3800"/>
    <w:rsid w:val="00AF20AF"/>
    <w:rsid w:val="00AF72BE"/>
    <w:rsid w:val="00B060D2"/>
    <w:rsid w:val="00B47FC6"/>
    <w:rsid w:val="00B74FB1"/>
    <w:rsid w:val="00BA586F"/>
    <w:rsid w:val="00BA6EAF"/>
    <w:rsid w:val="00BC22B1"/>
    <w:rsid w:val="00C31E86"/>
    <w:rsid w:val="00C519BF"/>
    <w:rsid w:val="00C738E1"/>
    <w:rsid w:val="00C93972"/>
    <w:rsid w:val="00CB2D18"/>
    <w:rsid w:val="00CC1BBB"/>
    <w:rsid w:val="00D33DD6"/>
    <w:rsid w:val="00D45C35"/>
    <w:rsid w:val="00DC4D49"/>
    <w:rsid w:val="00DC684B"/>
    <w:rsid w:val="00E31B2F"/>
    <w:rsid w:val="00E8491F"/>
    <w:rsid w:val="00F02ED6"/>
    <w:rsid w:val="00F37E3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EC8E5-6D6C-4FB8-BD44-CF0AFE42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CC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5C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5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5C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0245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D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245CC"/>
    <w:rPr>
      <w:rFonts w:ascii="Calibri" w:eastAsia="Times New Roman" w:hAnsi="Calibri"/>
      <w:b/>
      <w:bCs/>
      <w:sz w:val="22"/>
      <w:lang w:eastAsia="ru-RU"/>
    </w:rPr>
  </w:style>
  <w:style w:type="paragraph" w:styleId="a3">
    <w:name w:val="header"/>
    <w:basedOn w:val="a"/>
    <w:link w:val="a4"/>
    <w:uiPriority w:val="99"/>
    <w:rsid w:val="00024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5CC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245CC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0245CC"/>
    <w:rPr>
      <w:rFonts w:eastAsia="Times New Roman"/>
      <w:szCs w:val="28"/>
      <w:lang w:eastAsia="ru-RU"/>
    </w:rPr>
  </w:style>
  <w:style w:type="paragraph" w:styleId="21">
    <w:name w:val="Body Text Indent 2"/>
    <w:basedOn w:val="a"/>
    <w:link w:val="22"/>
    <w:rsid w:val="00024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245CC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245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45CC"/>
    <w:rPr>
      <w:rFonts w:eastAsia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0245CC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0245CC"/>
    <w:pPr>
      <w:ind w:left="708"/>
    </w:pPr>
  </w:style>
  <w:style w:type="paragraph" w:customStyle="1" w:styleId="Default">
    <w:name w:val="Default"/>
    <w:rsid w:val="000245C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45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5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45C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5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45C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245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245CC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245CC"/>
    <w:pPr>
      <w:tabs>
        <w:tab w:val="center" w:pos="4536"/>
        <w:tab w:val="right" w:pos="9072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245CC"/>
    <w:rPr>
      <w:rFonts w:eastAsia="Times New Roman"/>
      <w:sz w:val="24"/>
      <w:szCs w:val="20"/>
    </w:rPr>
  </w:style>
  <w:style w:type="character" w:styleId="ae">
    <w:name w:val="page number"/>
    <w:rsid w:val="000245CC"/>
  </w:style>
  <w:style w:type="character" w:styleId="af">
    <w:name w:val="Hyperlink"/>
    <w:basedOn w:val="a0"/>
    <w:uiPriority w:val="99"/>
    <w:unhideWhenUsed/>
    <w:rsid w:val="00014D9B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014D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/main/society/goven/election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1C6CD-8F5D-4FF7-9711-BC8280E9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2025-01-20T08:21:00Z</cp:lastPrinted>
  <dcterms:created xsi:type="dcterms:W3CDTF">2025-01-27T12:41:00Z</dcterms:created>
  <dcterms:modified xsi:type="dcterms:W3CDTF">2025-01-30T13:45:00Z</dcterms:modified>
</cp:coreProperties>
</file>