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52035F">
        <w:rPr>
          <w:b/>
          <w:sz w:val="26"/>
          <w:szCs w:val="26"/>
        </w:rPr>
        <w:t>9</w:t>
      </w:r>
      <w:r w:rsidR="007079ED">
        <w:rPr>
          <w:b/>
          <w:sz w:val="26"/>
          <w:szCs w:val="26"/>
        </w:rPr>
        <w:t>6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9A1E42" w:rsidRPr="0023518F" w:rsidRDefault="00072828" w:rsidP="009A1E42">
      <w:pPr>
        <w:jc w:val="center"/>
        <w:rPr>
          <w:b/>
          <w:sz w:val="26"/>
          <w:szCs w:val="26"/>
        </w:rPr>
      </w:pPr>
      <w:r w:rsidRPr="0023518F">
        <w:rPr>
          <w:b/>
          <w:sz w:val="26"/>
          <w:szCs w:val="26"/>
        </w:rPr>
        <w:t xml:space="preserve">                   </w:t>
      </w:r>
    </w:p>
    <w:p w:rsidR="002A3910" w:rsidRPr="00CB3FD7" w:rsidRDefault="002A3910" w:rsidP="002A3910">
      <w:pPr>
        <w:pStyle w:val="aa"/>
        <w:rPr>
          <w:rFonts w:ascii="Times New Roman" w:hAnsi="Times New Roman" w:cs="Times New Roman"/>
          <w:sz w:val="26"/>
          <w:szCs w:val="26"/>
        </w:rPr>
      </w:pPr>
      <w:r w:rsidRPr="00CB3FD7">
        <w:rPr>
          <w:rFonts w:ascii="Times New Roman" w:hAnsi="Times New Roman" w:cs="Times New Roman"/>
          <w:sz w:val="26"/>
          <w:szCs w:val="26"/>
        </w:rPr>
        <w:t xml:space="preserve">Об утверждении средств федерального бюджета, предусмотренных на выплату дополнительной оплаты труда (вознаграждения) членам участковых избирательных комиссий №№ </w:t>
      </w:r>
      <w:r>
        <w:rPr>
          <w:rFonts w:ascii="Times New Roman" w:hAnsi="Times New Roman" w:cs="Times New Roman"/>
          <w:sz w:val="26"/>
          <w:szCs w:val="26"/>
        </w:rPr>
        <w:t>1701</w:t>
      </w:r>
      <w:r w:rsidRPr="00CB3FD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1713</w:t>
      </w:r>
      <w:r w:rsidRPr="00CB3FD7">
        <w:rPr>
          <w:rFonts w:ascii="Times New Roman" w:hAnsi="Times New Roman" w:cs="Times New Roman"/>
          <w:sz w:val="26"/>
          <w:szCs w:val="26"/>
        </w:rPr>
        <w:t xml:space="preserve"> за работу по подготовке и проведению общероссийского голосования по вопросу одобрения изменений в Конституцию Российской Федерации </w:t>
      </w:r>
    </w:p>
    <w:p w:rsidR="002A3910" w:rsidRPr="00CB3FD7" w:rsidRDefault="002A3910" w:rsidP="002A3910">
      <w:pPr>
        <w:widowControl w:val="0"/>
        <w:tabs>
          <w:tab w:val="left" w:pos="5103"/>
        </w:tabs>
        <w:rPr>
          <w:sz w:val="26"/>
          <w:szCs w:val="26"/>
        </w:rPr>
      </w:pPr>
    </w:p>
    <w:p w:rsidR="002A3910" w:rsidRPr="00CB3FD7" w:rsidRDefault="002A3910" w:rsidP="002A3910">
      <w:pPr>
        <w:ind w:firstLine="709"/>
        <w:jc w:val="both"/>
        <w:rPr>
          <w:sz w:val="26"/>
          <w:szCs w:val="26"/>
        </w:rPr>
      </w:pPr>
      <w:r w:rsidRPr="00CB3FD7">
        <w:rPr>
          <w:sz w:val="26"/>
          <w:szCs w:val="26"/>
        </w:rPr>
        <w:t xml:space="preserve"> Руководствуясь пунктом 4 Порядка выплаты дополнительной оплаты труда (вознаграждения), а также иных выплат в период подготовки и проведения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№ </w:t>
      </w:r>
      <w:r w:rsidRPr="00CB3FD7">
        <w:rPr>
          <w:color w:val="262626"/>
          <w:sz w:val="26"/>
          <w:szCs w:val="26"/>
        </w:rPr>
        <w:t xml:space="preserve">241/1792-7 </w:t>
      </w:r>
      <w:r w:rsidRPr="00CB3FD7">
        <w:rPr>
          <w:sz w:val="26"/>
          <w:szCs w:val="26"/>
        </w:rPr>
        <w:t xml:space="preserve">от 4 марта 2020 года, территориальная избирательная комиссия </w:t>
      </w:r>
      <w:r>
        <w:rPr>
          <w:sz w:val="26"/>
          <w:szCs w:val="26"/>
        </w:rPr>
        <w:t>Медынского</w:t>
      </w:r>
      <w:r w:rsidRPr="00CB3FD7">
        <w:rPr>
          <w:sz w:val="26"/>
          <w:szCs w:val="26"/>
        </w:rPr>
        <w:t xml:space="preserve"> района </w:t>
      </w:r>
      <w:r w:rsidRPr="00CB3FD7">
        <w:rPr>
          <w:b/>
          <w:bCs/>
          <w:sz w:val="26"/>
          <w:szCs w:val="26"/>
        </w:rPr>
        <w:t>РЕШИЛА</w:t>
      </w:r>
      <w:r w:rsidRPr="00CB3FD7">
        <w:rPr>
          <w:sz w:val="26"/>
          <w:szCs w:val="26"/>
        </w:rPr>
        <w:t>:</w:t>
      </w:r>
    </w:p>
    <w:p w:rsidR="002A3910" w:rsidRPr="00CB3FD7" w:rsidRDefault="002A3910" w:rsidP="002A3910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B3FD7">
        <w:rPr>
          <w:sz w:val="26"/>
          <w:szCs w:val="26"/>
        </w:rPr>
        <w:t xml:space="preserve">Утвердить средства федерального бюджета, предусмотренные на выплату дополнительной оплаты труда (вознаграждения) членам участковых избирательных комиссий №№ </w:t>
      </w:r>
      <w:r>
        <w:rPr>
          <w:sz w:val="26"/>
          <w:szCs w:val="26"/>
        </w:rPr>
        <w:t>1701</w:t>
      </w:r>
      <w:r w:rsidRPr="00CB3FD7">
        <w:rPr>
          <w:sz w:val="26"/>
          <w:szCs w:val="26"/>
        </w:rPr>
        <w:t>-</w:t>
      </w:r>
      <w:r>
        <w:rPr>
          <w:sz w:val="26"/>
          <w:szCs w:val="26"/>
        </w:rPr>
        <w:t>1713</w:t>
      </w:r>
      <w:r w:rsidRPr="00CB3FD7">
        <w:rPr>
          <w:sz w:val="26"/>
          <w:szCs w:val="26"/>
        </w:rPr>
        <w:t xml:space="preserve"> за работу по подготовке и проведению общероссийского голосования по вопросу одобрения изменений в Конституцию Российской Федерации согласно приложению.</w:t>
      </w:r>
    </w:p>
    <w:p w:rsidR="002A3910" w:rsidRPr="00CB3FD7" w:rsidRDefault="002A3910" w:rsidP="002A3910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B3FD7">
        <w:rPr>
          <w:sz w:val="26"/>
          <w:szCs w:val="26"/>
        </w:rPr>
        <w:t xml:space="preserve">Направить настоящее постановление в </w:t>
      </w:r>
      <w:r w:rsidRPr="00CB3FD7">
        <w:rPr>
          <w:color w:val="000000"/>
          <w:spacing w:val="-1"/>
          <w:sz w:val="26"/>
          <w:szCs w:val="26"/>
        </w:rPr>
        <w:t xml:space="preserve">участковые избирательные комиссии №№ </w:t>
      </w:r>
      <w:r>
        <w:rPr>
          <w:color w:val="000000"/>
          <w:spacing w:val="-1"/>
          <w:sz w:val="26"/>
          <w:szCs w:val="26"/>
        </w:rPr>
        <w:t>1701-1713</w:t>
      </w:r>
      <w:r w:rsidRPr="00CB3FD7">
        <w:rPr>
          <w:sz w:val="26"/>
          <w:szCs w:val="26"/>
        </w:rPr>
        <w:t>.</w:t>
      </w:r>
    </w:p>
    <w:p w:rsidR="002A3910" w:rsidRPr="00CB3FD7" w:rsidRDefault="002A3910" w:rsidP="002A3910">
      <w:pPr>
        <w:pStyle w:val="a3"/>
        <w:ind w:left="0"/>
        <w:jc w:val="both"/>
        <w:rPr>
          <w:sz w:val="26"/>
          <w:szCs w:val="26"/>
        </w:rPr>
      </w:pPr>
      <w:r w:rsidRPr="00CB3FD7">
        <w:rPr>
          <w:sz w:val="26"/>
          <w:szCs w:val="26"/>
        </w:rPr>
        <w:t xml:space="preserve"> </w:t>
      </w:r>
      <w:r w:rsidRPr="00CB3FD7">
        <w:rPr>
          <w:sz w:val="26"/>
          <w:szCs w:val="26"/>
        </w:rPr>
        <w:tab/>
        <w:t xml:space="preserve">3. Контроль за исполнением настоящего решения возложить на председателя территориальной избирательной комиссии </w:t>
      </w:r>
      <w:r>
        <w:rPr>
          <w:sz w:val="26"/>
          <w:szCs w:val="26"/>
        </w:rPr>
        <w:t>Медынского</w:t>
      </w:r>
      <w:r w:rsidRPr="00CB3FD7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Л.Н. Бабушкину.</w:t>
      </w:r>
      <w:r w:rsidRPr="00CB3FD7">
        <w:rPr>
          <w:sz w:val="26"/>
          <w:szCs w:val="26"/>
        </w:rPr>
        <w:t xml:space="preserve"> </w:t>
      </w:r>
    </w:p>
    <w:p w:rsidR="002A3910" w:rsidRPr="00A901BF" w:rsidRDefault="002A3910" w:rsidP="002A3910">
      <w:pPr>
        <w:ind w:firstLine="567"/>
        <w:jc w:val="both"/>
        <w:rPr>
          <w:sz w:val="26"/>
          <w:szCs w:val="26"/>
        </w:rPr>
      </w:pPr>
      <w:r w:rsidRPr="00CB3FD7">
        <w:rPr>
          <w:sz w:val="26"/>
          <w:szCs w:val="26"/>
        </w:rPr>
        <w:t xml:space="preserve">4. </w:t>
      </w:r>
      <w:r w:rsidRPr="00A901BF">
        <w:rPr>
          <w:color w:val="000000"/>
          <w:sz w:val="26"/>
          <w:szCs w:val="26"/>
        </w:rPr>
        <w:t xml:space="preserve">Разместить настоящее решение </w:t>
      </w:r>
      <w:r w:rsidRPr="00A901BF">
        <w:rPr>
          <w:sz w:val="26"/>
          <w:szCs w:val="26"/>
        </w:rPr>
        <w:t xml:space="preserve">на подпортале территориальных избирательных комиссий Калужской области в информационно-коммуникационной сети Интернет по адресу </w:t>
      </w:r>
      <w:hyperlink r:id="rId8" w:history="1">
        <w:r w:rsidRPr="00A901BF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A901BF">
        <w:rPr>
          <w:sz w:val="26"/>
          <w:szCs w:val="26"/>
        </w:rPr>
        <w:t>.</w:t>
      </w:r>
    </w:p>
    <w:p w:rsidR="00072828" w:rsidRPr="00072828" w:rsidRDefault="00072828" w:rsidP="009A1E42">
      <w:pPr>
        <w:pStyle w:val="a8"/>
        <w:ind w:left="851"/>
        <w:jc w:val="both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2A3910" w:rsidRDefault="002A391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2A3910">
      <w:pgSz w:w="11907" w:h="16840" w:code="9"/>
      <w:pgMar w:top="709" w:right="1275" w:bottom="709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13" w:rsidRDefault="00560A13" w:rsidP="002A3910">
      <w:r>
        <w:separator/>
      </w:r>
    </w:p>
  </w:endnote>
  <w:endnote w:type="continuationSeparator" w:id="0">
    <w:p w:rsidR="00560A13" w:rsidRDefault="00560A13" w:rsidP="002A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13" w:rsidRDefault="00560A13" w:rsidP="002A3910">
      <w:r>
        <w:separator/>
      </w:r>
    </w:p>
  </w:footnote>
  <w:footnote w:type="continuationSeparator" w:id="0">
    <w:p w:rsidR="00560A13" w:rsidRDefault="00560A13" w:rsidP="002A3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056D10"/>
    <w:multiLevelType w:val="hybridMultilevel"/>
    <w:tmpl w:val="A0EE54F0"/>
    <w:lvl w:ilvl="0" w:tplc="0BE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D51"/>
    <w:rsid w:val="00054FAB"/>
    <w:rsid w:val="00072828"/>
    <w:rsid w:val="000859DA"/>
    <w:rsid w:val="00094D97"/>
    <w:rsid w:val="000C63D3"/>
    <w:rsid w:val="00172D0C"/>
    <w:rsid w:val="00223BB1"/>
    <w:rsid w:val="0023518F"/>
    <w:rsid w:val="002A3910"/>
    <w:rsid w:val="00356879"/>
    <w:rsid w:val="003A23B8"/>
    <w:rsid w:val="00403783"/>
    <w:rsid w:val="00453066"/>
    <w:rsid w:val="004C0370"/>
    <w:rsid w:val="0052035F"/>
    <w:rsid w:val="00560A13"/>
    <w:rsid w:val="006747BA"/>
    <w:rsid w:val="00676B22"/>
    <w:rsid w:val="006E3FBD"/>
    <w:rsid w:val="007079ED"/>
    <w:rsid w:val="00763466"/>
    <w:rsid w:val="00795EF9"/>
    <w:rsid w:val="0084082F"/>
    <w:rsid w:val="008F4786"/>
    <w:rsid w:val="009A1E42"/>
    <w:rsid w:val="009E1E84"/>
    <w:rsid w:val="00AE290E"/>
    <w:rsid w:val="00B10C90"/>
    <w:rsid w:val="00B13220"/>
    <w:rsid w:val="00C62D51"/>
    <w:rsid w:val="00CA1FA7"/>
    <w:rsid w:val="00CC1288"/>
    <w:rsid w:val="00D27D42"/>
    <w:rsid w:val="00D702CC"/>
    <w:rsid w:val="00E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3220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3220"/>
    <w:rPr>
      <w:rFonts w:ascii="Calibri" w:eastAsia="Calibri" w:hAnsi="Calibri" w:cs="Calibri"/>
    </w:rPr>
  </w:style>
  <w:style w:type="paragraph" w:styleId="aa">
    <w:name w:val="Subtitle"/>
    <w:basedOn w:val="a"/>
    <w:link w:val="ab"/>
    <w:uiPriority w:val="99"/>
    <w:qFormat/>
    <w:rsid w:val="002A3910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2A3910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blkaluga.ru/main/society/goven/election/medynskiy/doc_tik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16</cp:revision>
  <cp:lastPrinted>2020-06-16T09:14:00Z</cp:lastPrinted>
  <dcterms:created xsi:type="dcterms:W3CDTF">2020-03-23T15:45:00Z</dcterms:created>
  <dcterms:modified xsi:type="dcterms:W3CDTF">2020-06-17T17:01:00Z</dcterms:modified>
</cp:coreProperties>
</file>