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8E7793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9111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января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691110">
        <w:rPr>
          <w:b/>
          <w:sz w:val="26"/>
          <w:szCs w:val="26"/>
        </w:rPr>
        <w:t>19</w:t>
      </w:r>
      <w:r w:rsidR="002B57B7">
        <w:rPr>
          <w:b/>
          <w:sz w:val="26"/>
          <w:szCs w:val="26"/>
        </w:rPr>
        <w:t>2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8977CA" w:rsidRPr="008977CA" w:rsidRDefault="008977CA" w:rsidP="008977CA">
      <w:pPr>
        <w:pStyle w:val="21"/>
        <w:spacing w:line="276" w:lineRule="auto"/>
        <w:jc w:val="center"/>
        <w:rPr>
          <w:b/>
          <w:sz w:val="26"/>
          <w:szCs w:val="26"/>
        </w:rPr>
      </w:pPr>
      <w:r w:rsidRPr="008977CA">
        <w:rPr>
          <w:b/>
          <w:sz w:val="26"/>
          <w:szCs w:val="26"/>
        </w:rPr>
        <w:t>О «горячей линии» территориальной избирательной комиссии Медынского района Калужской области</w:t>
      </w:r>
    </w:p>
    <w:p w:rsidR="00A21B5C" w:rsidRDefault="00A21B5C" w:rsidP="00A21B5C">
      <w:pPr>
        <w:pStyle w:val="ad"/>
        <w:tabs>
          <w:tab w:val="left" w:pos="0"/>
        </w:tabs>
        <w:jc w:val="center"/>
        <w:rPr>
          <w:b/>
          <w:szCs w:val="28"/>
        </w:rPr>
      </w:pPr>
    </w:p>
    <w:p w:rsidR="00A21B5C" w:rsidRDefault="008977CA" w:rsidP="008977CA">
      <w:pPr>
        <w:widowControl w:val="0"/>
        <w:tabs>
          <w:tab w:val="left" w:pos="0"/>
          <w:tab w:val="left" w:pos="708"/>
          <w:tab w:val="left" w:pos="1417"/>
          <w:tab w:val="left" w:pos="3685"/>
          <w:tab w:val="left" w:pos="5599"/>
        </w:tabs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Т</w:t>
      </w:r>
      <w:r w:rsidR="00A21B5C">
        <w:rPr>
          <w:sz w:val="26"/>
          <w:szCs w:val="26"/>
        </w:rPr>
        <w:t xml:space="preserve">ерриториальная избирательная комиссия Медынского района </w:t>
      </w:r>
      <w:proofErr w:type="gramStart"/>
      <w:r w:rsidR="00A21B5C">
        <w:rPr>
          <w:b/>
          <w:bCs/>
          <w:sz w:val="26"/>
          <w:szCs w:val="26"/>
        </w:rPr>
        <w:t>Р</w:t>
      </w:r>
      <w:proofErr w:type="gramEnd"/>
      <w:r w:rsidR="00A21B5C">
        <w:rPr>
          <w:b/>
          <w:bCs/>
          <w:sz w:val="26"/>
          <w:szCs w:val="26"/>
        </w:rPr>
        <w:t xml:space="preserve"> Е Ш И Л А:</w:t>
      </w:r>
    </w:p>
    <w:p w:rsidR="00A21B5C" w:rsidRDefault="00A21B5C" w:rsidP="00A21B5C">
      <w:pPr>
        <w:jc w:val="center"/>
        <w:rPr>
          <w:sz w:val="26"/>
          <w:szCs w:val="26"/>
        </w:rPr>
      </w:pPr>
    </w:p>
    <w:p w:rsidR="008977CA" w:rsidRPr="008E5A26" w:rsidRDefault="008977CA" w:rsidP="0044514E">
      <w:pPr>
        <w:spacing w:line="276" w:lineRule="auto"/>
        <w:ind w:firstLine="567"/>
        <w:jc w:val="both"/>
        <w:rPr>
          <w:sz w:val="26"/>
          <w:szCs w:val="26"/>
        </w:rPr>
      </w:pPr>
      <w:r w:rsidRPr="008E5A26">
        <w:rPr>
          <w:bCs/>
          <w:sz w:val="26"/>
          <w:szCs w:val="26"/>
        </w:rPr>
        <w:t xml:space="preserve">1. </w:t>
      </w:r>
      <w:r w:rsidRPr="008E5A26">
        <w:rPr>
          <w:sz w:val="26"/>
          <w:szCs w:val="26"/>
        </w:rPr>
        <w:t xml:space="preserve">Организовать на период подготовки и проведения выборов </w:t>
      </w:r>
      <w:r w:rsidRPr="008E5A26">
        <w:rPr>
          <w:sz w:val="26"/>
          <w:szCs w:val="26"/>
        </w:rPr>
        <w:br/>
        <w:t xml:space="preserve">Президента Российской Федерации 17 марта 2024 года  работу «горячей линии» связи с избирателями и другими участниками избирательного процесса в территориальной избирательной комиссии </w:t>
      </w:r>
      <w:r w:rsidR="00E33A5C">
        <w:rPr>
          <w:sz w:val="26"/>
          <w:szCs w:val="26"/>
        </w:rPr>
        <w:t>Медынского</w:t>
      </w:r>
      <w:r w:rsidRPr="008E5A26">
        <w:rPr>
          <w:sz w:val="26"/>
          <w:szCs w:val="26"/>
        </w:rPr>
        <w:t xml:space="preserve"> района (далее – «горячая линия»).</w:t>
      </w:r>
    </w:p>
    <w:p w:rsidR="00A21B5C" w:rsidRPr="008E5A26" w:rsidRDefault="00A21B5C" w:rsidP="0044514E">
      <w:pPr>
        <w:pStyle w:val="a8"/>
        <w:widowControl w:val="0"/>
        <w:numPr>
          <w:ilvl w:val="0"/>
          <w:numId w:val="14"/>
        </w:numPr>
        <w:tabs>
          <w:tab w:val="left" w:pos="425"/>
          <w:tab w:val="left" w:pos="993"/>
          <w:tab w:val="left" w:pos="5103"/>
          <w:tab w:val="left" w:pos="5599"/>
        </w:tabs>
        <w:spacing w:line="276" w:lineRule="auto"/>
        <w:ind w:left="0" w:right="-1" w:firstLine="567"/>
        <w:jc w:val="both"/>
        <w:rPr>
          <w:sz w:val="26"/>
          <w:szCs w:val="26"/>
        </w:rPr>
      </w:pPr>
      <w:r w:rsidRPr="008E5A26">
        <w:rPr>
          <w:sz w:val="26"/>
          <w:szCs w:val="26"/>
        </w:rPr>
        <w:t xml:space="preserve">Утвердить положение о «Горячей линии» </w:t>
      </w:r>
      <w:r w:rsidR="008977CA" w:rsidRPr="008E5A26">
        <w:rPr>
          <w:sz w:val="26"/>
          <w:szCs w:val="26"/>
        </w:rPr>
        <w:t>на период подготовки и проведения выборов  Президента Российской Федерации 17 марта 2024 года</w:t>
      </w:r>
      <w:r w:rsidRPr="008E5A26">
        <w:rPr>
          <w:sz w:val="26"/>
          <w:szCs w:val="26"/>
        </w:rPr>
        <w:t>. (Приложение).</w:t>
      </w:r>
    </w:p>
    <w:p w:rsidR="00A21B5C" w:rsidRPr="008E5A26" w:rsidRDefault="00A21B5C" w:rsidP="0044514E">
      <w:pPr>
        <w:pStyle w:val="a8"/>
        <w:numPr>
          <w:ilvl w:val="0"/>
          <w:numId w:val="1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E5A26">
        <w:rPr>
          <w:sz w:val="26"/>
          <w:szCs w:val="26"/>
        </w:rPr>
        <w:t>Направить настоящее решение для опубликования в районную газету «ЗАРЯ» и р</w:t>
      </w:r>
      <w:r w:rsidRPr="008E5A26">
        <w:rPr>
          <w:color w:val="000000"/>
          <w:sz w:val="26"/>
          <w:szCs w:val="26"/>
        </w:rPr>
        <w:t xml:space="preserve">азместить   на </w:t>
      </w:r>
      <w:proofErr w:type="spellStart"/>
      <w:r w:rsidRPr="008E5A26">
        <w:rPr>
          <w:color w:val="000000"/>
          <w:sz w:val="26"/>
          <w:szCs w:val="26"/>
        </w:rPr>
        <w:t>подпортале</w:t>
      </w:r>
      <w:proofErr w:type="spellEnd"/>
      <w:r w:rsidRPr="008E5A26">
        <w:rPr>
          <w:color w:val="000000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8E5A26">
          <w:rPr>
            <w:rStyle w:val="a3"/>
            <w:sz w:val="26"/>
            <w:szCs w:val="26"/>
          </w:rPr>
          <w:t>www.admoblkaluga.ru/main/society/goven/election</w:t>
        </w:r>
      </w:hyperlink>
      <w:r w:rsidRPr="008E5A26">
        <w:rPr>
          <w:color w:val="000000"/>
          <w:sz w:val="26"/>
          <w:szCs w:val="26"/>
        </w:rPr>
        <w:t>.</w:t>
      </w:r>
    </w:p>
    <w:p w:rsidR="00A21B5C" w:rsidRPr="008E5A26" w:rsidRDefault="00A21B5C" w:rsidP="0044514E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8E5A26">
        <w:rPr>
          <w:sz w:val="26"/>
          <w:szCs w:val="26"/>
        </w:rPr>
        <w:t>Контроль за</w:t>
      </w:r>
      <w:proofErr w:type="gramEnd"/>
      <w:r w:rsidRPr="008E5A26">
        <w:rPr>
          <w:sz w:val="26"/>
          <w:szCs w:val="26"/>
        </w:rPr>
        <w:t xml:space="preserve"> исполнением настоящего решения возложить на секретаря территориальной избирательной комиссии Медынского района </w:t>
      </w:r>
      <w:proofErr w:type="spellStart"/>
      <w:r w:rsidRPr="008E5A26">
        <w:rPr>
          <w:sz w:val="26"/>
          <w:szCs w:val="26"/>
        </w:rPr>
        <w:t>Прокшину</w:t>
      </w:r>
      <w:proofErr w:type="spellEnd"/>
      <w:r w:rsidRPr="008E5A26">
        <w:rPr>
          <w:sz w:val="26"/>
          <w:szCs w:val="26"/>
        </w:rPr>
        <w:t xml:space="preserve"> И.Ю.</w:t>
      </w:r>
    </w:p>
    <w:p w:rsidR="00A21B5C" w:rsidRPr="008E5A26" w:rsidRDefault="00A21B5C" w:rsidP="008E5A26">
      <w:pPr>
        <w:pStyle w:val="a8"/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8E5A26">
        <w:rPr>
          <w:sz w:val="26"/>
          <w:szCs w:val="26"/>
        </w:rPr>
        <w:t xml:space="preserve"> </w:t>
      </w:r>
    </w:p>
    <w:p w:rsidR="00A21B5C" w:rsidRPr="008E5A26" w:rsidRDefault="00A21B5C" w:rsidP="008E5A26">
      <w:pPr>
        <w:pStyle w:val="a8"/>
        <w:spacing w:line="360" w:lineRule="auto"/>
        <w:ind w:left="0" w:firstLine="567"/>
        <w:rPr>
          <w:sz w:val="26"/>
          <w:szCs w:val="26"/>
        </w:rPr>
      </w:pP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</w:t>
      </w: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территориальной  избирательной  комиссии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Л.Н. Бабушкина </w:t>
      </w:r>
    </w:p>
    <w:p w:rsidR="00A21B5C" w:rsidRDefault="00A21B5C" w:rsidP="00A21B5C">
      <w:pPr>
        <w:jc w:val="both"/>
        <w:rPr>
          <w:b/>
          <w:sz w:val="26"/>
          <w:szCs w:val="26"/>
        </w:rPr>
      </w:pP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</w:t>
      </w: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территориальной  избирательной комиссии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И.Ю. </w:t>
      </w:r>
      <w:proofErr w:type="spellStart"/>
      <w:r>
        <w:rPr>
          <w:b/>
          <w:sz w:val="26"/>
          <w:szCs w:val="26"/>
        </w:rPr>
        <w:t>Прокшина</w:t>
      </w:r>
      <w:proofErr w:type="spellEnd"/>
      <w:r>
        <w:rPr>
          <w:b/>
          <w:sz w:val="26"/>
          <w:szCs w:val="26"/>
        </w:rPr>
        <w:t xml:space="preserve"> </w:t>
      </w:r>
    </w:p>
    <w:p w:rsidR="00A21B5C" w:rsidRDefault="00A21B5C" w:rsidP="00A21B5C">
      <w:pPr>
        <w:jc w:val="both"/>
        <w:rPr>
          <w:b/>
          <w:sz w:val="26"/>
          <w:szCs w:val="26"/>
        </w:rPr>
      </w:pPr>
    </w:p>
    <w:p w:rsidR="00A21B5C" w:rsidRDefault="00A21B5C" w:rsidP="00A21B5C">
      <w:pPr>
        <w:jc w:val="both"/>
        <w:rPr>
          <w:sz w:val="26"/>
          <w:szCs w:val="26"/>
        </w:rPr>
      </w:pPr>
    </w:p>
    <w:p w:rsidR="00A21B5C" w:rsidRDefault="00A21B5C" w:rsidP="00A21B5C">
      <w:pPr>
        <w:jc w:val="both"/>
        <w:rPr>
          <w:sz w:val="26"/>
          <w:szCs w:val="26"/>
        </w:rPr>
      </w:pPr>
    </w:p>
    <w:p w:rsidR="008E5A26" w:rsidRDefault="008E5A26" w:rsidP="00A21B5C">
      <w:pPr>
        <w:jc w:val="both"/>
        <w:rPr>
          <w:sz w:val="26"/>
          <w:szCs w:val="26"/>
        </w:rPr>
      </w:pPr>
    </w:p>
    <w:p w:rsidR="008E5A26" w:rsidRDefault="008E5A26" w:rsidP="00A21B5C">
      <w:pPr>
        <w:jc w:val="both"/>
        <w:rPr>
          <w:sz w:val="26"/>
          <w:szCs w:val="26"/>
        </w:rPr>
      </w:pPr>
    </w:p>
    <w:p w:rsidR="008E5A26" w:rsidRDefault="008E5A26" w:rsidP="00A21B5C">
      <w:pPr>
        <w:jc w:val="both"/>
        <w:rPr>
          <w:sz w:val="26"/>
          <w:szCs w:val="26"/>
        </w:rPr>
      </w:pPr>
    </w:p>
    <w:p w:rsidR="008E5A26" w:rsidRDefault="008E5A26" w:rsidP="00A21B5C">
      <w:pPr>
        <w:jc w:val="both"/>
        <w:rPr>
          <w:sz w:val="26"/>
          <w:szCs w:val="26"/>
        </w:rPr>
      </w:pPr>
    </w:p>
    <w:p w:rsidR="008E5A26" w:rsidRDefault="008E5A26" w:rsidP="00A21B5C">
      <w:pPr>
        <w:jc w:val="both"/>
        <w:rPr>
          <w:sz w:val="26"/>
          <w:szCs w:val="26"/>
        </w:rPr>
      </w:pPr>
    </w:p>
    <w:p w:rsidR="00A21B5C" w:rsidRDefault="00A21B5C" w:rsidP="00A21B5C">
      <w:pPr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Приложение</w:t>
      </w:r>
      <w:r>
        <w:rPr>
          <w:snapToGrid w:val="0"/>
        </w:rPr>
        <w:t xml:space="preserve"> </w:t>
      </w:r>
    </w:p>
    <w:p w:rsidR="00A21B5C" w:rsidRDefault="00A21B5C" w:rsidP="00A21B5C">
      <w:pPr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к решению </w:t>
      </w:r>
      <w:proofErr w:type="gramStart"/>
      <w:r>
        <w:rPr>
          <w:snapToGrid w:val="0"/>
          <w:sz w:val="22"/>
          <w:szCs w:val="22"/>
        </w:rPr>
        <w:t>территориальной</w:t>
      </w:r>
      <w:proofErr w:type="gramEnd"/>
    </w:p>
    <w:p w:rsidR="00A21B5C" w:rsidRDefault="00A21B5C" w:rsidP="00A21B5C">
      <w:pPr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избирательной комиссии</w:t>
      </w:r>
    </w:p>
    <w:p w:rsidR="00A21B5C" w:rsidRDefault="00A21B5C" w:rsidP="00A21B5C">
      <w:pPr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Медынского района</w:t>
      </w:r>
    </w:p>
    <w:p w:rsidR="00A21B5C" w:rsidRDefault="00A21B5C" w:rsidP="00A21B5C">
      <w:pPr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от </w:t>
      </w:r>
      <w:r w:rsidR="008977CA">
        <w:rPr>
          <w:snapToGrid w:val="0"/>
          <w:sz w:val="22"/>
          <w:szCs w:val="22"/>
        </w:rPr>
        <w:t>1</w:t>
      </w:r>
      <w:r w:rsidR="00691110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 xml:space="preserve"> </w:t>
      </w:r>
      <w:r w:rsidR="008977CA">
        <w:rPr>
          <w:snapToGrid w:val="0"/>
          <w:sz w:val="22"/>
          <w:szCs w:val="22"/>
        </w:rPr>
        <w:t>января</w:t>
      </w:r>
      <w:r>
        <w:rPr>
          <w:snapToGrid w:val="0"/>
          <w:sz w:val="22"/>
          <w:szCs w:val="22"/>
        </w:rPr>
        <w:t xml:space="preserve"> 202</w:t>
      </w:r>
      <w:r w:rsidR="008977C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 xml:space="preserve"> г. №   </w:t>
      </w:r>
      <w:r w:rsidR="00691110">
        <w:rPr>
          <w:snapToGrid w:val="0"/>
          <w:sz w:val="22"/>
          <w:szCs w:val="22"/>
        </w:rPr>
        <w:t>19</w:t>
      </w:r>
      <w:r w:rsidR="002B57B7">
        <w:rPr>
          <w:snapToGrid w:val="0"/>
          <w:sz w:val="22"/>
          <w:szCs w:val="22"/>
        </w:rPr>
        <w:t>2</w:t>
      </w:r>
    </w:p>
    <w:p w:rsidR="00A21B5C" w:rsidRDefault="00A21B5C" w:rsidP="00A21B5C">
      <w:pPr>
        <w:jc w:val="right"/>
        <w:rPr>
          <w:snapToGrid w:val="0"/>
          <w:sz w:val="22"/>
          <w:szCs w:val="22"/>
        </w:rPr>
      </w:pPr>
    </w:p>
    <w:p w:rsidR="0044514E" w:rsidRDefault="00A21B5C" w:rsidP="00A21B5C">
      <w:pPr>
        <w:ind w:firstLine="680"/>
        <w:jc w:val="center"/>
        <w:rPr>
          <w:b/>
          <w:sz w:val="26"/>
          <w:szCs w:val="26"/>
        </w:rPr>
      </w:pPr>
      <w:r w:rsidRPr="008977CA">
        <w:rPr>
          <w:b/>
          <w:sz w:val="26"/>
          <w:szCs w:val="26"/>
        </w:rPr>
        <w:t>ПОЛОЖЕНИЕ</w:t>
      </w:r>
      <w:r w:rsidRPr="008977CA">
        <w:rPr>
          <w:b/>
          <w:sz w:val="26"/>
          <w:szCs w:val="26"/>
        </w:rPr>
        <w:br/>
      </w:r>
      <w:r w:rsidRPr="00DE6308">
        <w:rPr>
          <w:b/>
          <w:sz w:val="26"/>
          <w:szCs w:val="26"/>
        </w:rPr>
        <w:t xml:space="preserve">о «Горячей линии» </w:t>
      </w:r>
      <w:r w:rsidR="00DE6308">
        <w:rPr>
          <w:b/>
          <w:sz w:val="26"/>
          <w:szCs w:val="26"/>
        </w:rPr>
        <w:t xml:space="preserve"> территориальной избирательной комиссии </w:t>
      </w:r>
    </w:p>
    <w:p w:rsidR="00A21B5C" w:rsidRPr="00DE6308" w:rsidRDefault="00DE6308" w:rsidP="00A21B5C">
      <w:pPr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Медынского района на</w:t>
      </w:r>
      <w:r w:rsidR="00A21B5C" w:rsidRPr="00DE6308">
        <w:rPr>
          <w:b/>
          <w:sz w:val="26"/>
          <w:szCs w:val="26"/>
        </w:rPr>
        <w:t xml:space="preserve"> период подготовки и проведения выборов </w:t>
      </w:r>
      <w:r w:rsidR="008977CA" w:rsidRPr="00DE6308">
        <w:rPr>
          <w:b/>
          <w:sz w:val="26"/>
          <w:szCs w:val="26"/>
        </w:rPr>
        <w:t>Президента Российской Федерации 17 марта 2024 года</w:t>
      </w:r>
    </w:p>
    <w:p w:rsidR="00A21B5C" w:rsidRPr="008977CA" w:rsidRDefault="00A21B5C" w:rsidP="00A21B5C">
      <w:pPr>
        <w:spacing w:line="360" w:lineRule="auto"/>
        <w:ind w:firstLine="709"/>
        <w:jc w:val="both"/>
        <w:rPr>
          <w:sz w:val="26"/>
          <w:szCs w:val="26"/>
        </w:rPr>
      </w:pPr>
    </w:p>
    <w:p w:rsidR="00A21B5C" w:rsidRPr="008977CA" w:rsidRDefault="00A21B5C" w:rsidP="00A21B5C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center"/>
        <w:outlineLvl w:val="0"/>
        <w:rPr>
          <w:rFonts w:eastAsia="MS Mincho"/>
          <w:b/>
          <w:sz w:val="26"/>
          <w:szCs w:val="26"/>
        </w:rPr>
      </w:pPr>
      <w:r w:rsidRPr="008977CA">
        <w:rPr>
          <w:rFonts w:eastAsia="MS Mincho"/>
          <w:b/>
          <w:sz w:val="26"/>
          <w:szCs w:val="26"/>
        </w:rPr>
        <w:t>Общие положения</w:t>
      </w:r>
    </w:p>
    <w:p w:rsidR="00A21B5C" w:rsidRPr="008977CA" w:rsidRDefault="00A21B5C" w:rsidP="00A21B5C">
      <w:pPr>
        <w:tabs>
          <w:tab w:val="left" w:pos="0"/>
        </w:tabs>
        <w:ind w:left="924"/>
        <w:contextualSpacing/>
        <w:outlineLvl w:val="0"/>
        <w:rPr>
          <w:rFonts w:eastAsia="MS Mincho"/>
          <w:b/>
          <w:sz w:val="26"/>
          <w:szCs w:val="26"/>
        </w:rPr>
      </w:pP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 xml:space="preserve">1.1. </w:t>
      </w:r>
      <w:proofErr w:type="gramStart"/>
      <w:r w:rsidRPr="008977CA">
        <w:rPr>
          <w:sz w:val="26"/>
          <w:szCs w:val="26"/>
        </w:rPr>
        <w:t xml:space="preserve">В территориальной избирательной комиссии Медынского района (далее – ТИК Медынского района) на период подготовки и проведения выборов </w:t>
      </w:r>
      <w:r w:rsidR="008977CA" w:rsidRPr="008977CA">
        <w:rPr>
          <w:sz w:val="26"/>
          <w:szCs w:val="26"/>
        </w:rPr>
        <w:br/>
        <w:t xml:space="preserve">Президента Российской Федерации 17 марта 2024 года </w:t>
      </w:r>
      <w:r w:rsidRPr="008977CA">
        <w:rPr>
          <w:sz w:val="26"/>
          <w:szCs w:val="26"/>
        </w:rPr>
        <w:t>организуется работа «Горячей линии» в целях оказания консультативной и методической помощи кандидатам и избирательным объединениям, органам государственной власти и местного самоуправления, средствам массовой информации и иным участникам выборов, повышения правовой культуры избирателей и организации с ними непосредственного</w:t>
      </w:r>
      <w:proofErr w:type="gramEnd"/>
      <w:r w:rsidRPr="008977CA">
        <w:rPr>
          <w:sz w:val="26"/>
          <w:szCs w:val="26"/>
        </w:rPr>
        <w:t xml:space="preserve"> взаимодействия, разъяснения норм избирательного законодательства и особенностей подготовки и проведения выборов в Медынском районе.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>1.2.</w:t>
      </w:r>
      <w:r w:rsidRPr="008977CA">
        <w:rPr>
          <w:sz w:val="26"/>
          <w:szCs w:val="26"/>
        </w:rPr>
        <w:t xml:space="preserve"> «Горячая линия» организуется по телефону: </w:t>
      </w:r>
      <w:r w:rsidRPr="008977CA">
        <w:rPr>
          <w:bCs/>
          <w:sz w:val="26"/>
          <w:szCs w:val="26"/>
        </w:rPr>
        <w:t>8 (48433) 2-25-39</w:t>
      </w:r>
      <w:r w:rsidRPr="008977CA">
        <w:rPr>
          <w:sz w:val="26"/>
          <w:szCs w:val="26"/>
        </w:rPr>
        <w:t xml:space="preserve"> в период </w:t>
      </w:r>
      <w:r w:rsidR="008977CA" w:rsidRPr="008977CA">
        <w:rPr>
          <w:sz w:val="26"/>
          <w:szCs w:val="26"/>
        </w:rPr>
        <w:t>подготовки и проведения выборов</w:t>
      </w:r>
      <w:r w:rsidRPr="008977CA">
        <w:rPr>
          <w:sz w:val="26"/>
          <w:szCs w:val="26"/>
        </w:rPr>
        <w:t>.</w:t>
      </w:r>
    </w:p>
    <w:p w:rsidR="00A21B5C" w:rsidRPr="008977CA" w:rsidRDefault="00A21B5C" w:rsidP="00A21B5C">
      <w:pPr>
        <w:jc w:val="both"/>
        <w:rPr>
          <w:sz w:val="26"/>
          <w:szCs w:val="26"/>
        </w:rPr>
      </w:pPr>
      <w:r w:rsidRPr="008977CA">
        <w:rPr>
          <w:sz w:val="26"/>
          <w:szCs w:val="26"/>
        </w:rPr>
        <w:t>1.3. По «горячей линии» участники избирательного процесса могут:</w:t>
      </w:r>
    </w:p>
    <w:p w:rsidR="00A21B5C" w:rsidRPr="008977CA" w:rsidRDefault="00A21B5C" w:rsidP="00A21B5C">
      <w:pPr>
        <w:jc w:val="both"/>
        <w:rPr>
          <w:sz w:val="26"/>
          <w:szCs w:val="26"/>
        </w:rPr>
      </w:pPr>
      <w:r w:rsidRPr="008977CA">
        <w:rPr>
          <w:sz w:val="26"/>
          <w:szCs w:val="26"/>
        </w:rPr>
        <w:t>- получить справочную информацию об особенностях реализации прав граждан на участие в выборах;</w:t>
      </w:r>
    </w:p>
    <w:p w:rsidR="00A21B5C" w:rsidRPr="008977CA" w:rsidRDefault="00A21B5C" w:rsidP="00A21B5C">
      <w:pPr>
        <w:jc w:val="both"/>
        <w:rPr>
          <w:sz w:val="26"/>
          <w:szCs w:val="26"/>
        </w:rPr>
      </w:pPr>
      <w:r w:rsidRPr="008977CA">
        <w:rPr>
          <w:sz w:val="26"/>
          <w:szCs w:val="26"/>
        </w:rPr>
        <w:t>- получить справочную информацию о порядке и сроках подачи заявлений о голосовании по месту нахождения;</w:t>
      </w:r>
    </w:p>
    <w:p w:rsidR="00A21B5C" w:rsidRPr="008977CA" w:rsidRDefault="00A21B5C" w:rsidP="00A21B5C">
      <w:pPr>
        <w:jc w:val="both"/>
        <w:rPr>
          <w:sz w:val="26"/>
          <w:szCs w:val="26"/>
        </w:rPr>
      </w:pPr>
      <w:r w:rsidRPr="008977CA">
        <w:rPr>
          <w:sz w:val="26"/>
          <w:szCs w:val="26"/>
        </w:rPr>
        <w:t>- получить справочную информацию о номерах избирательных участков, адресах и номерах телефонов соответствующих участковых и территориальных комиссий (адресах помещений для голосования), графике работы пунктов приемов заявлений;</w:t>
      </w:r>
    </w:p>
    <w:p w:rsidR="00A21B5C" w:rsidRPr="008977CA" w:rsidRDefault="00A21B5C" w:rsidP="00A21B5C">
      <w:pPr>
        <w:jc w:val="both"/>
        <w:rPr>
          <w:sz w:val="26"/>
          <w:szCs w:val="26"/>
        </w:rPr>
      </w:pPr>
      <w:r w:rsidRPr="008977CA">
        <w:rPr>
          <w:sz w:val="26"/>
          <w:szCs w:val="26"/>
        </w:rPr>
        <w:t>- оставить информацию для сведения;</w:t>
      </w:r>
    </w:p>
    <w:p w:rsidR="00A21B5C" w:rsidRPr="008977CA" w:rsidRDefault="00A21B5C" w:rsidP="00A21B5C">
      <w:pPr>
        <w:jc w:val="both"/>
        <w:rPr>
          <w:sz w:val="26"/>
          <w:szCs w:val="26"/>
        </w:rPr>
      </w:pPr>
      <w:r w:rsidRPr="008977CA">
        <w:rPr>
          <w:sz w:val="26"/>
          <w:szCs w:val="26"/>
        </w:rPr>
        <w:t>- быть переадресованным по компетенции.</w:t>
      </w:r>
    </w:p>
    <w:p w:rsidR="00A21B5C" w:rsidRPr="008977CA" w:rsidRDefault="00A21B5C" w:rsidP="00A21B5C">
      <w:pPr>
        <w:ind w:firstLine="680"/>
        <w:jc w:val="both"/>
        <w:rPr>
          <w:sz w:val="26"/>
          <w:szCs w:val="26"/>
        </w:rPr>
      </w:pPr>
    </w:p>
    <w:p w:rsidR="00A21B5C" w:rsidRPr="008977CA" w:rsidRDefault="00A21B5C" w:rsidP="00A21B5C">
      <w:pPr>
        <w:tabs>
          <w:tab w:val="left" w:pos="3825"/>
        </w:tabs>
        <w:jc w:val="center"/>
        <w:outlineLvl w:val="0"/>
        <w:rPr>
          <w:rFonts w:eastAsia="MS Mincho"/>
          <w:b/>
          <w:sz w:val="26"/>
          <w:szCs w:val="26"/>
        </w:rPr>
      </w:pPr>
      <w:r w:rsidRPr="008977CA">
        <w:rPr>
          <w:rFonts w:eastAsia="MS Mincho"/>
          <w:b/>
          <w:sz w:val="26"/>
          <w:szCs w:val="26"/>
        </w:rPr>
        <w:t>2. Организация работы «Горячей линии»</w:t>
      </w:r>
    </w:p>
    <w:p w:rsidR="00A21B5C" w:rsidRPr="008977CA" w:rsidRDefault="00A21B5C" w:rsidP="00A21B5C">
      <w:pPr>
        <w:ind w:firstLine="131"/>
        <w:jc w:val="both"/>
        <w:rPr>
          <w:sz w:val="26"/>
          <w:szCs w:val="26"/>
        </w:rPr>
      </w:pP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>2.1.</w:t>
      </w:r>
      <w:r w:rsidRPr="008977CA">
        <w:rPr>
          <w:sz w:val="26"/>
          <w:szCs w:val="26"/>
        </w:rPr>
        <w:t xml:space="preserve"> Дежурство на «Горячей линии» обеспечивается членами ТИК Медынского района с правом решающего голоса. 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 xml:space="preserve">2.2. </w:t>
      </w:r>
      <w:r w:rsidRPr="008977CA">
        <w:rPr>
          <w:sz w:val="26"/>
          <w:szCs w:val="26"/>
        </w:rPr>
        <w:t xml:space="preserve">Время дежурства на «Горячей линии»:           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sz w:val="26"/>
          <w:szCs w:val="26"/>
        </w:rPr>
        <w:t>понедельник - четверг - с 08 час. 00 мин. до 17 час. 00 мин.;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sz w:val="26"/>
          <w:szCs w:val="26"/>
        </w:rPr>
        <w:t xml:space="preserve">пятница – с 8 час. 00 мин. до 16 час. 00 мин.; 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sz w:val="26"/>
          <w:szCs w:val="26"/>
        </w:rPr>
        <w:t>перерыв с 13 час. 00 мин. до 14 час. 00 мин.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>2.3.</w:t>
      </w:r>
      <w:r w:rsidRPr="008977CA">
        <w:rPr>
          <w:sz w:val="26"/>
          <w:szCs w:val="26"/>
        </w:rPr>
        <w:t xml:space="preserve"> В период дежурства ведется журнал «Горячей линии» по прилагаемой форме, в котором осуществляется запись телефонных сообщений, обращений и </w:t>
      </w:r>
      <w:r w:rsidRPr="008977CA">
        <w:rPr>
          <w:sz w:val="26"/>
          <w:szCs w:val="26"/>
        </w:rPr>
        <w:lastRenderedPageBreak/>
        <w:t xml:space="preserve">жалоб </w:t>
      </w:r>
      <w:r w:rsidR="008977CA" w:rsidRPr="008977CA">
        <w:rPr>
          <w:sz w:val="26"/>
          <w:szCs w:val="26"/>
        </w:rPr>
        <w:t>участников избирательного процесса</w:t>
      </w:r>
      <w:r w:rsidRPr="008977CA">
        <w:rPr>
          <w:sz w:val="26"/>
          <w:szCs w:val="26"/>
        </w:rPr>
        <w:t>.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>2.4.</w:t>
      </w:r>
      <w:r w:rsidRPr="008977CA">
        <w:rPr>
          <w:sz w:val="26"/>
          <w:szCs w:val="26"/>
        </w:rPr>
        <w:t xml:space="preserve"> Дежурный на «Горячей линии» при поступлении обращения фиксирует в журнале «Горячей линии» дату и время обращения, фамилию, имя и отчество обратившегося гражданина, его адрес и контактный телефон, суть обращения и дает разъяснение по порядку и срокам ответа на поступившее обращение.</w:t>
      </w:r>
    </w:p>
    <w:p w:rsidR="00A21B5C" w:rsidRPr="008977CA" w:rsidRDefault="00A21B5C" w:rsidP="00A21B5C">
      <w:pPr>
        <w:widowControl w:val="0"/>
        <w:ind w:right="-1" w:firstLine="709"/>
        <w:jc w:val="both"/>
        <w:rPr>
          <w:sz w:val="26"/>
          <w:szCs w:val="26"/>
        </w:rPr>
      </w:pPr>
      <w:r w:rsidRPr="008977CA">
        <w:rPr>
          <w:b/>
          <w:sz w:val="26"/>
          <w:szCs w:val="26"/>
        </w:rPr>
        <w:t>2.5.</w:t>
      </w:r>
      <w:r w:rsidR="008977CA" w:rsidRPr="008977CA">
        <w:rPr>
          <w:sz w:val="26"/>
          <w:szCs w:val="26"/>
        </w:rPr>
        <w:t xml:space="preserve"> Сроки рассмотрения обращений</w:t>
      </w:r>
      <w:r w:rsidRPr="008977CA">
        <w:rPr>
          <w:sz w:val="26"/>
          <w:szCs w:val="26"/>
        </w:rPr>
        <w:t>, поступивших по «Горячей линии», устанавливаются в соответствии с действующим законодательством.</w:t>
      </w:r>
    </w:p>
    <w:p w:rsidR="008977CA" w:rsidRPr="008977CA" w:rsidRDefault="008977CA" w:rsidP="00A21B5C">
      <w:pPr>
        <w:spacing w:line="360" w:lineRule="auto"/>
        <w:ind w:left="3402" w:firstLine="680"/>
        <w:jc w:val="right"/>
        <w:rPr>
          <w:sz w:val="26"/>
          <w:szCs w:val="26"/>
        </w:rPr>
        <w:sectPr w:rsidR="008977CA" w:rsidRPr="008977CA" w:rsidSect="00A25F1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21B5C" w:rsidRDefault="00A21B5C" w:rsidP="00A21B5C">
      <w:pPr>
        <w:spacing w:line="360" w:lineRule="auto"/>
        <w:ind w:left="3402" w:firstLine="680"/>
        <w:jc w:val="right"/>
        <w:rPr>
          <w:i/>
          <w:sz w:val="24"/>
          <w:szCs w:val="24"/>
        </w:rPr>
      </w:pPr>
      <w:r>
        <w:rPr>
          <w:i/>
        </w:rPr>
        <w:lastRenderedPageBreak/>
        <w:t>Приложение</w:t>
      </w:r>
    </w:p>
    <w:tbl>
      <w:tblPr>
        <w:tblpPr w:leftFromText="180" w:rightFromText="180" w:horzAnchor="margin" w:tblpY="522"/>
        <w:tblW w:w="15567" w:type="dxa"/>
        <w:tblLook w:val="04A0"/>
      </w:tblPr>
      <w:tblGrid>
        <w:gridCol w:w="898"/>
        <w:gridCol w:w="1241"/>
        <w:gridCol w:w="1275"/>
        <w:gridCol w:w="2977"/>
        <w:gridCol w:w="2740"/>
        <w:gridCol w:w="1840"/>
        <w:gridCol w:w="3216"/>
        <w:gridCol w:w="1380"/>
      </w:tblGrid>
      <w:tr w:rsidR="008977CA" w:rsidTr="008977CA">
        <w:trPr>
          <w:trHeight w:val="756"/>
        </w:trPr>
        <w:tc>
          <w:tcPr>
            <w:tcW w:w="1556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Форма журнала обращений на «горячую линию»</w:t>
            </w:r>
          </w:p>
        </w:tc>
      </w:tr>
      <w:tr w:rsidR="008977CA" w:rsidTr="008977CA">
        <w:trPr>
          <w:trHeight w:val="1164"/>
        </w:trPr>
        <w:tc>
          <w:tcPr>
            <w:tcW w:w="155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период подготовки и проведения выборов Президента Российской Федерации 17 марта 2024 года</w:t>
            </w:r>
          </w:p>
        </w:tc>
      </w:tr>
      <w:tr w:rsidR="008977CA" w:rsidTr="008977CA">
        <w:trPr>
          <w:trHeight w:val="129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обратившегося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(адрес, телефон)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Суть обращения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принявшего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Результат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7CA" w:rsidRDefault="008977CA" w:rsidP="008977C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  <w:tr w:rsidR="008977CA" w:rsidTr="008977CA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977CA" w:rsidRDefault="008977CA" w:rsidP="008977CA">
            <w:pPr>
              <w:spacing w:line="276" w:lineRule="auto"/>
              <w:rPr>
                <w:rFonts w:ascii="Arial CYR" w:hAnsi="Arial CYR" w:cs="Arial CYR"/>
                <w:sz w:val="32"/>
                <w:szCs w:val="32"/>
                <w:lang w:eastAsia="en-US"/>
              </w:rPr>
            </w:pPr>
            <w:r>
              <w:rPr>
                <w:rFonts w:ascii="Arial CYR" w:hAnsi="Arial CYR" w:cs="Arial CYR"/>
                <w:sz w:val="32"/>
                <w:szCs w:val="32"/>
                <w:lang w:eastAsia="en-US"/>
              </w:rPr>
              <w:t> </w:t>
            </w:r>
          </w:p>
        </w:tc>
      </w:tr>
    </w:tbl>
    <w:p w:rsidR="008977CA" w:rsidRDefault="008977CA" w:rsidP="008977CA">
      <w:pPr>
        <w:jc w:val="both"/>
        <w:rPr>
          <w:rFonts w:ascii="Cambria" w:eastAsia="MS Mincho" w:hAnsi="Cambria"/>
          <w:szCs w:val="28"/>
        </w:rPr>
      </w:pPr>
    </w:p>
    <w:p w:rsidR="008977CA" w:rsidRDefault="008977CA" w:rsidP="008977CA">
      <w:pPr>
        <w:jc w:val="both"/>
        <w:rPr>
          <w:b/>
          <w:sz w:val="28"/>
          <w:szCs w:val="28"/>
        </w:rPr>
      </w:pPr>
    </w:p>
    <w:p w:rsidR="0020387F" w:rsidRDefault="0020387F" w:rsidP="008977CA">
      <w:pPr>
        <w:spacing w:line="360" w:lineRule="auto"/>
        <w:ind w:firstLine="680"/>
      </w:pPr>
    </w:p>
    <w:sectPr w:rsidR="0020387F" w:rsidSect="008977CA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D5"/>
    <w:multiLevelType w:val="hybridMultilevel"/>
    <w:tmpl w:val="57D02600"/>
    <w:lvl w:ilvl="0" w:tplc="C602B5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C452736"/>
    <w:multiLevelType w:val="hybridMultilevel"/>
    <w:tmpl w:val="ECF2829E"/>
    <w:lvl w:ilvl="0" w:tplc="36747DC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866B6"/>
    <w:multiLevelType w:val="hybridMultilevel"/>
    <w:tmpl w:val="3B2EE7D0"/>
    <w:lvl w:ilvl="0" w:tplc="5672DCC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439F"/>
    <w:rsid w:val="000013B0"/>
    <w:rsid w:val="00021871"/>
    <w:rsid w:val="00034C22"/>
    <w:rsid w:val="0004038B"/>
    <w:rsid w:val="00052792"/>
    <w:rsid w:val="000875DD"/>
    <w:rsid w:val="000A5488"/>
    <w:rsid w:val="000E0286"/>
    <w:rsid w:val="000E5CA8"/>
    <w:rsid w:val="000E7A08"/>
    <w:rsid w:val="0010084C"/>
    <w:rsid w:val="0010439F"/>
    <w:rsid w:val="001121DE"/>
    <w:rsid w:val="0011454A"/>
    <w:rsid w:val="00130317"/>
    <w:rsid w:val="00140216"/>
    <w:rsid w:val="00142DA1"/>
    <w:rsid w:val="00185D36"/>
    <w:rsid w:val="001C1636"/>
    <w:rsid w:val="001E1D18"/>
    <w:rsid w:val="0020387F"/>
    <w:rsid w:val="00253E3B"/>
    <w:rsid w:val="002A45FA"/>
    <w:rsid w:val="002B57B7"/>
    <w:rsid w:val="002C73B0"/>
    <w:rsid w:val="002C7B2A"/>
    <w:rsid w:val="002D13EC"/>
    <w:rsid w:val="00333B30"/>
    <w:rsid w:val="00337273"/>
    <w:rsid w:val="003522E8"/>
    <w:rsid w:val="00380F30"/>
    <w:rsid w:val="003B0AF2"/>
    <w:rsid w:val="003E6FAF"/>
    <w:rsid w:val="00403783"/>
    <w:rsid w:val="004104AD"/>
    <w:rsid w:val="00432460"/>
    <w:rsid w:val="0044514E"/>
    <w:rsid w:val="00456EBB"/>
    <w:rsid w:val="00457448"/>
    <w:rsid w:val="00470146"/>
    <w:rsid w:val="00481480"/>
    <w:rsid w:val="00484872"/>
    <w:rsid w:val="00493D48"/>
    <w:rsid w:val="005162D3"/>
    <w:rsid w:val="00523BED"/>
    <w:rsid w:val="00543784"/>
    <w:rsid w:val="005704D4"/>
    <w:rsid w:val="0058612E"/>
    <w:rsid w:val="005C37E6"/>
    <w:rsid w:val="005C58E2"/>
    <w:rsid w:val="00636E50"/>
    <w:rsid w:val="006470EB"/>
    <w:rsid w:val="00656A07"/>
    <w:rsid w:val="00670A32"/>
    <w:rsid w:val="00691110"/>
    <w:rsid w:val="00693355"/>
    <w:rsid w:val="00714281"/>
    <w:rsid w:val="00724B22"/>
    <w:rsid w:val="007E1BF4"/>
    <w:rsid w:val="007E1D56"/>
    <w:rsid w:val="007E532F"/>
    <w:rsid w:val="008035F4"/>
    <w:rsid w:val="0082230F"/>
    <w:rsid w:val="00836275"/>
    <w:rsid w:val="008977CA"/>
    <w:rsid w:val="008B0B99"/>
    <w:rsid w:val="008E5A26"/>
    <w:rsid w:val="008E7793"/>
    <w:rsid w:val="0095090D"/>
    <w:rsid w:val="00973CF0"/>
    <w:rsid w:val="0099138C"/>
    <w:rsid w:val="009E51CC"/>
    <w:rsid w:val="009F29C1"/>
    <w:rsid w:val="00A21B5C"/>
    <w:rsid w:val="00A25F1C"/>
    <w:rsid w:val="00A5612B"/>
    <w:rsid w:val="00A80CF9"/>
    <w:rsid w:val="00A93A12"/>
    <w:rsid w:val="00AD3E79"/>
    <w:rsid w:val="00AD4AAD"/>
    <w:rsid w:val="00AD665A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21D9A"/>
    <w:rsid w:val="00C25400"/>
    <w:rsid w:val="00C35A3D"/>
    <w:rsid w:val="00C56346"/>
    <w:rsid w:val="00C72BBF"/>
    <w:rsid w:val="00C759F2"/>
    <w:rsid w:val="00C766E0"/>
    <w:rsid w:val="00C8743E"/>
    <w:rsid w:val="00CA4C43"/>
    <w:rsid w:val="00CE37D3"/>
    <w:rsid w:val="00CE4C30"/>
    <w:rsid w:val="00CF2D2E"/>
    <w:rsid w:val="00D44F71"/>
    <w:rsid w:val="00D5341D"/>
    <w:rsid w:val="00D543AA"/>
    <w:rsid w:val="00D92171"/>
    <w:rsid w:val="00DD3EE3"/>
    <w:rsid w:val="00DE6308"/>
    <w:rsid w:val="00DF72C7"/>
    <w:rsid w:val="00E04F5F"/>
    <w:rsid w:val="00E160CC"/>
    <w:rsid w:val="00E33A5C"/>
    <w:rsid w:val="00E56491"/>
    <w:rsid w:val="00EA41A5"/>
    <w:rsid w:val="00EE0D67"/>
    <w:rsid w:val="00F0471C"/>
    <w:rsid w:val="00F56DE8"/>
    <w:rsid w:val="00F939FA"/>
    <w:rsid w:val="00FE1F78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977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7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66</cp:revision>
  <cp:lastPrinted>2023-12-26T15:47:00Z</cp:lastPrinted>
  <dcterms:created xsi:type="dcterms:W3CDTF">2020-03-23T14:47:00Z</dcterms:created>
  <dcterms:modified xsi:type="dcterms:W3CDTF">2024-01-16T14:00:00Z</dcterms:modified>
</cp:coreProperties>
</file>