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50" w:rsidRDefault="004261E3" w:rsidP="000F1450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7905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50" w:rsidRDefault="000F1450" w:rsidP="000F1450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F1450" w:rsidRDefault="000F1450" w:rsidP="000F1450">
      <w:pPr>
        <w:pStyle w:val="5"/>
        <w:rPr>
          <w:rFonts w:ascii="Palatino Linotype" w:hAnsi="Palatino Linotype" w:cs="Palatino Linotype"/>
          <w:b/>
          <w:bCs/>
          <w:u w:val="none"/>
        </w:rPr>
      </w:pPr>
      <w:r>
        <w:rPr>
          <w:rFonts w:ascii="Palatino Linotype" w:hAnsi="Palatino Linotype" w:cs="Palatino Linotype"/>
          <w:b/>
          <w:bCs/>
          <w:u w:val="none"/>
        </w:rPr>
        <w:t xml:space="preserve">ТЕРРИТОРИАЛЬНАЯ ИЗБИРАТЕЛЬНАЯ КОМИССИЯ КУЙБЫШЕВСКОГО РАЙОНА </w:t>
      </w:r>
    </w:p>
    <w:p w:rsidR="000F1450" w:rsidRDefault="000F1450" w:rsidP="000F1450"/>
    <w:p w:rsidR="000F1450" w:rsidRDefault="000F1450" w:rsidP="000F1450">
      <w:pPr>
        <w:pStyle w:val="a7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 w:cs="Palatino Linotype"/>
          <w:b/>
          <w:bCs/>
          <w:sz w:val="40"/>
          <w:szCs w:val="40"/>
          <w:lang w:val="ru-RU"/>
        </w:rPr>
      </w:pPr>
      <w:r>
        <w:rPr>
          <w:rFonts w:ascii="Palatino Linotype" w:hAnsi="Palatino Linotype" w:cs="Palatino Linotype"/>
          <w:b/>
          <w:bCs/>
          <w:sz w:val="40"/>
          <w:szCs w:val="40"/>
          <w:lang w:val="ru-RU"/>
        </w:rPr>
        <w:t>РЕШЕНИЕ</w:t>
      </w:r>
    </w:p>
    <w:p w:rsidR="002728C5" w:rsidRPr="005868B5" w:rsidRDefault="002728C5" w:rsidP="002728C5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448"/>
        <w:gridCol w:w="5123"/>
      </w:tblGrid>
      <w:tr w:rsidR="002728C5" w:rsidRPr="005868B5" w:rsidTr="002913AB">
        <w:tc>
          <w:tcPr>
            <w:tcW w:w="4785" w:type="dxa"/>
            <w:hideMark/>
          </w:tcPr>
          <w:p w:rsidR="002728C5" w:rsidRPr="005868B5" w:rsidRDefault="00060EF1" w:rsidP="002913AB">
            <w:pPr>
              <w:rPr>
                <w:szCs w:val="24"/>
              </w:rPr>
            </w:pPr>
            <w:r>
              <w:rPr>
                <w:szCs w:val="24"/>
              </w:rPr>
              <w:t>25 декабря</w:t>
            </w:r>
            <w:r w:rsidR="000F1450">
              <w:rPr>
                <w:szCs w:val="24"/>
              </w:rPr>
              <w:t xml:space="preserve"> </w:t>
            </w:r>
            <w:r w:rsidR="005A1FBA">
              <w:rPr>
                <w:szCs w:val="24"/>
              </w:rPr>
              <w:t xml:space="preserve"> 201</w:t>
            </w:r>
            <w:r w:rsidR="005A1FBA">
              <w:rPr>
                <w:szCs w:val="24"/>
                <w:lang w:val="en-US"/>
              </w:rPr>
              <w:t>8</w:t>
            </w:r>
            <w:r w:rsidR="002728C5" w:rsidRPr="005868B5">
              <w:rPr>
                <w:szCs w:val="24"/>
              </w:rPr>
              <w:t xml:space="preserve"> года</w:t>
            </w:r>
          </w:p>
        </w:tc>
        <w:tc>
          <w:tcPr>
            <w:tcW w:w="5583" w:type="dxa"/>
            <w:hideMark/>
          </w:tcPr>
          <w:p w:rsidR="002728C5" w:rsidRPr="005868B5" w:rsidRDefault="005A1FBA" w:rsidP="005A1FBA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</w:t>
            </w:r>
            <w:r w:rsidR="002728C5" w:rsidRPr="005868B5">
              <w:rPr>
                <w:szCs w:val="24"/>
              </w:rPr>
              <w:t xml:space="preserve"> №</w:t>
            </w:r>
            <w:r w:rsidR="00060EF1">
              <w:rPr>
                <w:szCs w:val="24"/>
              </w:rPr>
              <w:t xml:space="preserve"> 178</w:t>
            </w:r>
            <w:r w:rsidR="00FE1748">
              <w:rPr>
                <w:szCs w:val="24"/>
              </w:rPr>
              <w:t xml:space="preserve"> </w:t>
            </w:r>
          </w:p>
        </w:tc>
      </w:tr>
    </w:tbl>
    <w:p w:rsidR="002728C5" w:rsidRPr="005868B5" w:rsidRDefault="002728C5" w:rsidP="002728C5">
      <w:pPr>
        <w:rPr>
          <w:sz w:val="20"/>
        </w:rPr>
      </w:pPr>
    </w:p>
    <w:p w:rsidR="00FE1748" w:rsidRDefault="00FE1748" w:rsidP="000F1450">
      <w:pPr>
        <w:jc w:val="both"/>
        <w:rPr>
          <w:szCs w:val="28"/>
        </w:rPr>
      </w:pPr>
    </w:p>
    <w:p w:rsidR="00281988" w:rsidRDefault="00281988" w:rsidP="00281988">
      <w:pPr>
        <w:tabs>
          <w:tab w:val="left" w:pos="5103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кандидатурах для исключения  </w:t>
      </w:r>
    </w:p>
    <w:p w:rsidR="00281988" w:rsidRDefault="00281988" w:rsidP="00281988">
      <w:pPr>
        <w:tabs>
          <w:tab w:val="left" w:pos="5103"/>
        </w:tabs>
        <w:jc w:val="center"/>
        <w:rPr>
          <w:b/>
          <w:szCs w:val="28"/>
        </w:rPr>
      </w:pPr>
      <w:r>
        <w:rPr>
          <w:b/>
          <w:szCs w:val="28"/>
        </w:rPr>
        <w:t>из резерва составов  участковых комиссий</w:t>
      </w:r>
    </w:p>
    <w:p w:rsidR="00281988" w:rsidRDefault="00281988" w:rsidP="00281988">
      <w:pPr>
        <w:tabs>
          <w:tab w:val="left" w:pos="5103"/>
        </w:tabs>
        <w:jc w:val="center"/>
        <w:rPr>
          <w:b/>
          <w:szCs w:val="28"/>
        </w:rPr>
      </w:pPr>
    </w:p>
    <w:p w:rsidR="00281988" w:rsidRDefault="00281988" w:rsidP="00281988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На  основании  пункта 9  статьи  26, пункта 5.1 статьи 27 Федерального закона «Об основных  гарантиях  избирательных прав  и права на участие  в референдуме  граждан  Российской Федерации», пункта  25 Порядка формирования  резерва составов  участковых  комиссий и назначения  нового члена  участковой  комиссии из резерва составов  участковых комиссий, утвержденного  постановлением ЦИК Р</w:t>
      </w:r>
      <w:r w:rsidR="005A1FBA">
        <w:rPr>
          <w:szCs w:val="28"/>
        </w:rPr>
        <w:t>оссии  от 5 декабря 2012 года №</w:t>
      </w:r>
      <w:r>
        <w:rPr>
          <w:szCs w:val="28"/>
        </w:rPr>
        <w:t xml:space="preserve">152/1137-6, территориальная избирательная комиссия </w:t>
      </w:r>
      <w:r w:rsidR="005A1FBA">
        <w:rPr>
          <w:szCs w:val="28"/>
        </w:rPr>
        <w:t>Куйбышевского</w:t>
      </w:r>
      <w:proofErr w:type="gramEnd"/>
      <w:r>
        <w:rPr>
          <w:szCs w:val="28"/>
        </w:rPr>
        <w:t xml:space="preserve">  района  </w:t>
      </w:r>
      <w:r w:rsidRPr="00060EF1">
        <w:rPr>
          <w:b/>
          <w:szCs w:val="28"/>
        </w:rPr>
        <w:t>РЕШИЛА</w:t>
      </w:r>
      <w:r>
        <w:rPr>
          <w:szCs w:val="28"/>
        </w:rPr>
        <w:t>:</w:t>
      </w:r>
    </w:p>
    <w:p w:rsidR="00281988" w:rsidRDefault="00281988" w:rsidP="00281988">
      <w:pPr>
        <w:pStyle w:val="aa"/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для исключения  из резерва </w:t>
      </w:r>
      <w:proofErr w:type="gramStart"/>
      <w:r>
        <w:rPr>
          <w:sz w:val="28"/>
          <w:szCs w:val="28"/>
        </w:rPr>
        <w:t xml:space="preserve">составов участковых  комиссий территориальной  избирательной  комиссии </w:t>
      </w:r>
      <w:r w:rsidR="005A1FBA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района  кандидатуры</w:t>
      </w:r>
      <w:proofErr w:type="gramEnd"/>
      <w:r>
        <w:rPr>
          <w:sz w:val="28"/>
          <w:szCs w:val="28"/>
        </w:rPr>
        <w:t xml:space="preserve"> согласно  прилагаемому списку.</w:t>
      </w:r>
    </w:p>
    <w:p w:rsidR="00281988" w:rsidRDefault="00281988" w:rsidP="00281988">
      <w:pPr>
        <w:pStyle w:val="aa"/>
        <w:numPr>
          <w:ilvl w:val="0"/>
          <w:numId w:val="1"/>
        </w:numPr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 решение   и список  кандидатур  для  исключения из  резерва составов участковых комиссий в Избирательную комиссию  Калужской области и разместить на  официальном портале  органов  власти Калужской области   на странице   территориальной избирательной комиссии  </w:t>
      </w:r>
      <w:r w:rsidR="005A1FBA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района.  </w:t>
      </w:r>
    </w:p>
    <w:p w:rsidR="00281988" w:rsidRDefault="00281988" w:rsidP="00281988">
      <w:pPr>
        <w:jc w:val="both"/>
        <w:rPr>
          <w:szCs w:val="28"/>
        </w:rPr>
      </w:pPr>
    </w:p>
    <w:p w:rsidR="00281988" w:rsidRDefault="005A1FBA" w:rsidP="00281988">
      <w:pPr>
        <w:jc w:val="both"/>
        <w:rPr>
          <w:szCs w:val="28"/>
        </w:rPr>
      </w:pPr>
      <w:r>
        <w:rPr>
          <w:szCs w:val="28"/>
        </w:rPr>
        <w:t xml:space="preserve">                     </w:t>
      </w:r>
      <w:r w:rsidR="00281988">
        <w:rPr>
          <w:szCs w:val="28"/>
        </w:rPr>
        <w:t xml:space="preserve">Председатель </w:t>
      </w:r>
    </w:p>
    <w:p w:rsidR="00281988" w:rsidRDefault="00281988" w:rsidP="00281988">
      <w:pPr>
        <w:jc w:val="both"/>
        <w:rPr>
          <w:szCs w:val="28"/>
        </w:rPr>
      </w:pPr>
      <w:r>
        <w:rPr>
          <w:szCs w:val="28"/>
        </w:rPr>
        <w:t xml:space="preserve">территориальной  избирательной 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A1FBA">
        <w:rPr>
          <w:szCs w:val="28"/>
        </w:rPr>
        <w:t>Л.А. Прудникова</w:t>
      </w:r>
      <w:r>
        <w:rPr>
          <w:szCs w:val="28"/>
        </w:rPr>
        <w:t xml:space="preserve"> </w:t>
      </w:r>
    </w:p>
    <w:p w:rsidR="00281988" w:rsidRDefault="00281988" w:rsidP="00281988">
      <w:pPr>
        <w:jc w:val="both"/>
        <w:rPr>
          <w:szCs w:val="28"/>
        </w:rPr>
      </w:pPr>
    </w:p>
    <w:p w:rsidR="00281988" w:rsidRDefault="005A1FBA" w:rsidP="00281988">
      <w:pPr>
        <w:jc w:val="both"/>
        <w:rPr>
          <w:szCs w:val="28"/>
        </w:rPr>
      </w:pPr>
      <w:r>
        <w:rPr>
          <w:szCs w:val="28"/>
        </w:rPr>
        <w:t xml:space="preserve">                        Секретарь</w:t>
      </w:r>
      <w:r w:rsidR="00281988">
        <w:rPr>
          <w:szCs w:val="28"/>
        </w:rPr>
        <w:t xml:space="preserve"> </w:t>
      </w:r>
    </w:p>
    <w:p w:rsidR="005A1FBA" w:rsidRDefault="00281988" w:rsidP="00281988">
      <w:pPr>
        <w:jc w:val="both"/>
        <w:rPr>
          <w:szCs w:val="28"/>
        </w:rPr>
      </w:pPr>
      <w:r>
        <w:rPr>
          <w:szCs w:val="28"/>
        </w:rPr>
        <w:t xml:space="preserve">территориальной  избирательной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A1FBA">
        <w:rPr>
          <w:szCs w:val="28"/>
        </w:rPr>
        <w:t>А.С. Бабаева</w:t>
      </w:r>
    </w:p>
    <w:p w:rsidR="005A1FBA" w:rsidRDefault="005A1FBA" w:rsidP="00281988">
      <w:pPr>
        <w:jc w:val="both"/>
        <w:rPr>
          <w:szCs w:val="28"/>
        </w:rPr>
      </w:pPr>
    </w:p>
    <w:p w:rsidR="005A1FBA" w:rsidRDefault="005A1FBA" w:rsidP="00281988">
      <w:pPr>
        <w:jc w:val="both"/>
        <w:rPr>
          <w:szCs w:val="28"/>
        </w:rPr>
      </w:pPr>
    </w:p>
    <w:p w:rsidR="005A1FBA" w:rsidRDefault="005A1FBA" w:rsidP="00281988">
      <w:pPr>
        <w:jc w:val="both"/>
        <w:rPr>
          <w:szCs w:val="28"/>
        </w:rPr>
      </w:pPr>
    </w:p>
    <w:p w:rsidR="00281988" w:rsidRDefault="00281988" w:rsidP="00281988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281988" w:rsidRDefault="00281988" w:rsidP="00281988">
      <w:pPr>
        <w:jc w:val="both"/>
        <w:rPr>
          <w:szCs w:val="28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281988" w:rsidTr="00281988">
        <w:tc>
          <w:tcPr>
            <w:tcW w:w="4217" w:type="dxa"/>
            <w:hideMark/>
          </w:tcPr>
          <w:p w:rsidR="00281988" w:rsidRDefault="0028198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Приложение</w:t>
            </w:r>
          </w:p>
          <w:p w:rsidR="00281988" w:rsidRDefault="0028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 территориальной избирательной комиссии  </w:t>
            </w:r>
          </w:p>
          <w:p w:rsidR="00281988" w:rsidRDefault="005A1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Куйбышевского</w:t>
            </w:r>
            <w:r w:rsidR="00281988">
              <w:rPr>
                <w:sz w:val="22"/>
                <w:szCs w:val="22"/>
              </w:rPr>
              <w:t xml:space="preserve"> района</w:t>
            </w:r>
          </w:p>
          <w:p w:rsidR="00281988" w:rsidRDefault="00060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25.12</w:t>
            </w:r>
            <w:r w:rsidR="00281988">
              <w:rPr>
                <w:sz w:val="22"/>
                <w:szCs w:val="22"/>
              </w:rPr>
              <w:t xml:space="preserve">.2018  г. № </w:t>
            </w:r>
            <w:r w:rsidR="005919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78</w:t>
            </w:r>
          </w:p>
        </w:tc>
      </w:tr>
    </w:tbl>
    <w:p w:rsidR="00281988" w:rsidRDefault="00281988" w:rsidP="00281988">
      <w:pPr>
        <w:ind w:left="2124" w:firstLine="708"/>
        <w:jc w:val="center"/>
        <w:rPr>
          <w:szCs w:val="28"/>
        </w:rPr>
      </w:pPr>
    </w:p>
    <w:p w:rsidR="00281988" w:rsidRPr="00060EF1" w:rsidRDefault="00281988" w:rsidP="00281988">
      <w:pPr>
        <w:ind w:firstLine="709"/>
        <w:jc w:val="center"/>
        <w:rPr>
          <w:b/>
          <w:szCs w:val="28"/>
        </w:rPr>
      </w:pPr>
    </w:p>
    <w:p w:rsidR="003F16A1" w:rsidRPr="00060EF1" w:rsidRDefault="003F16A1" w:rsidP="00281988">
      <w:pPr>
        <w:ind w:firstLine="709"/>
        <w:jc w:val="center"/>
        <w:rPr>
          <w:b/>
          <w:szCs w:val="28"/>
        </w:rPr>
      </w:pPr>
    </w:p>
    <w:p w:rsidR="003F16A1" w:rsidRPr="00060EF1" w:rsidRDefault="003F16A1" w:rsidP="00281988">
      <w:pPr>
        <w:ind w:firstLine="709"/>
        <w:jc w:val="center"/>
        <w:rPr>
          <w:b/>
          <w:szCs w:val="28"/>
        </w:rPr>
      </w:pPr>
    </w:p>
    <w:p w:rsidR="00281988" w:rsidRDefault="00281988" w:rsidP="0028198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С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И С О К</w:t>
      </w:r>
    </w:p>
    <w:p w:rsidR="00281988" w:rsidRDefault="00281988" w:rsidP="0028198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кандидатур  для  исключения  из резерва  составов участковых  комиссий территориальной  избирательной  комиссии </w:t>
      </w:r>
    </w:p>
    <w:p w:rsidR="00281988" w:rsidRDefault="005A1FBA" w:rsidP="0028198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Куйбышевского</w:t>
      </w:r>
      <w:r w:rsidR="00281988">
        <w:rPr>
          <w:b/>
          <w:szCs w:val="28"/>
        </w:rPr>
        <w:t xml:space="preserve"> района </w:t>
      </w:r>
    </w:p>
    <w:p w:rsidR="00281988" w:rsidRDefault="00281988" w:rsidP="00281988">
      <w:pPr>
        <w:ind w:firstLine="709"/>
        <w:jc w:val="center"/>
        <w:rPr>
          <w:b/>
          <w:szCs w:val="28"/>
        </w:rPr>
      </w:pPr>
    </w:p>
    <w:p w:rsidR="00281988" w:rsidRDefault="005A1FBA" w:rsidP="00281988">
      <w:pPr>
        <w:ind w:firstLine="709"/>
        <w:jc w:val="center"/>
        <w:rPr>
          <w:szCs w:val="28"/>
        </w:rPr>
      </w:pPr>
      <w:r>
        <w:rPr>
          <w:szCs w:val="28"/>
        </w:rPr>
        <w:t xml:space="preserve">на основании  подпункта </w:t>
      </w:r>
      <w:r w:rsidR="005919CD">
        <w:rPr>
          <w:szCs w:val="28"/>
        </w:rPr>
        <w:t>«</w:t>
      </w:r>
      <w:r w:rsidR="004902F3">
        <w:rPr>
          <w:szCs w:val="28"/>
        </w:rPr>
        <w:t>г</w:t>
      </w:r>
      <w:r w:rsidR="005919CD">
        <w:rPr>
          <w:szCs w:val="28"/>
        </w:rPr>
        <w:t>»</w:t>
      </w:r>
      <w:r w:rsidR="00281988">
        <w:rPr>
          <w:szCs w:val="28"/>
        </w:rPr>
        <w:t xml:space="preserve"> пункта 25 Порядка </w:t>
      </w:r>
    </w:p>
    <w:p w:rsidR="00281988" w:rsidRDefault="00281988" w:rsidP="00281988">
      <w:pPr>
        <w:ind w:firstLine="709"/>
        <w:jc w:val="center"/>
        <w:rPr>
          <w:szCs w:val="28"/>
        </w:rPr>
      </w:pPr>
    </w:p>
    <w:tbl>
      <w:tblPr>
        <w:tblStyle w:val="a4"/>
        <w:tblW w:w="9322" w:type="dxa"/>
        <w:tblLook w:val="04A0"/>
      </w:tblPr>
      <w:tblGrid>
        <w:gridCol w:w="675"/>
        <w:gridCol w:w="2835"/>
        <w:gridCol w:w="5812"/>
      </w:tblGrid>
      <w:tr w:rsidR="003276D1" w:rsidTr="003276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D1" w:rsidRDefault="003276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D1" w:rsidRDefault="003276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Фамилия, имя, отчество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D1" w:rsidRDefault="003276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Кем </w:t>
            </w:r>
            <w:proofErr w:type="gramStart"/>
            <w:r>
              <w:rPr>
                <w:szCs w:val="28"/>
              </w:rPr>
              <w:t>предложен</w:t>
            </w:r>
            <w:proofErr w:type="gramEnd"/>
          </w:p>
        </w:tc>
      </w:tr>
      <w:tr w:rsidR="003276D1" w:rsidTr="003276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D1" w:rsidRDefault="003276D1">
            <w:pPr>
              <w:jc w:val="center"/>
              <w:rPr>
                <w:szCs w:val="28"/>
              </w:rPr>
            </w:pPr>
          </w:p>
          <w:p w:rsidR="003276D1" w:rsidRDefault="003276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D1" w:rsidRPr="004902F3" w:rsidRDefault="003276D1">
            <w:pPr>
              <w:jc w:val="center"/>
              <w:rPr>
                <w:sz w:val="24"/>
                <w:szCs w:val="24"/>
              </w:rPr>
            </w:pPr>
          </w:p>
          <w:p w:rsidR="003276D1" w:rsidRPr="004902F3" w:rsidRDefault="004902F3" w:rsidP="004902F3">
            <w:pPr>
              <w:jc w:val="center"/>
              <w:rPr>
                <w:sz w:val="24"/>
                <w:szCs w:val="24"/>
              </w:rPr>
            </w:pPr>
            <w:r w:rsidRPr="004902F3">
              <w:rPr>
                <w:sz w:val="24"/>
                <w:szCs w:val="24"/>
              </w:rPr>
              <w:t>Агеев Алексей Анатольевич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D1" w:rsidRPr="004902F3" w:rsidRDefault="003276D1">
            <w:pPr>
              <w:jc w:val="center"/>
              <w:rPr>
                <w:sz w:val="24"/>
                <w:szCs w:val="24"/>
              </w:rPr>
            </w:pPr>
          </w:p>
          <w:p w:rsidR="003276D1" w:rsidRPr="004902F3" w:rsidRDefault="004902F3">
            <w:pPr>
              <w:jc w:val="center"/>
              <w:rPr>
                <w:sz w:val="24"/>
                <w:szCs w:val="24"/>
              </w:rPr>
            </w:pPr>
            <w:r w:rsidRPr="004902F3">
              <w:rPr>
                <w:sz w:val="24"/>
                <w:szCs w:val="24"/>
              </w:rPr>
              <w:t>Куйбышевское местное  отделение «Коммунистическая партия Российской Федерации»</w:t>
            </w:r>
          </w:p>
        </w:tc>
      </w:tr>
      <w:tr w:rsidR="004902F3" w:rsidTr="003276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F3" w:rsidRDefault="004902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F3" w:rsidRDefault="004902F3">
            <w:pPr>
              <w:jc w:val="center"/>
              <w:rPr>
                <w:sz w:val="24"/>
                <w:szCs w:val="24"/>
              </w:rPr>
            </w:pPr>
          </w:p>
          <w:p w:rsidR="004902F3" w:rsidRPr="004902F3" w:rsidRDefault="004902F3">
            <w:pPr>
              <w:jc w:val="center"/>
              <w:rPr>
                <w:sz w:val="24"/>
                <w:szCs w:val="24"/>
              </w:rPr>
            </w:pPr>
            <w:proofErr w:type="spellStart"/>
            <w:r w:rsidRPr="004902F3">
              <w:rPr>
                <w:sz w:val="24"/>
                <w:szCs w:val="24"/>
              </w:rPr>
              <w:t>Саука</w:t>
            </w:r>
            <w:proofErr w:type="spellEnd"/>
            <w:r w:rsidRPr="004902F3">
              <w:rPr>
                <w:sz w:val="24"/>
                <w:szCs w:val="24"/>
              </w:rPr>
              <w:t xml:space="preserve"> Жанна</w:t>
            </w:r>
          </w:p>
          <w:p w:rsidR="004902F3" w:rsidRPr="004902F3" w:rsidRDefault="004902F3">
            <w:pPr>
              <w:jc w:val="center"/>
              <w:rPr>
                <w:sz w:val="24"/>
                <w:szCs w:val="24"/>
              </w:rPr>
            </w:pPr>
            <w:r w:rsidRPr="004902F3">
              <w:rPr>
                <w:sz w:val="24"/>
                <w:szCs w:val="24"/>
              </w:rPr>
              <w:t>Анатольевна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F3" w:rsidRDefault="004902F3">
            <w:pPr>
              <w:jc w:val="center"/>
              <w:rPr>
                <w:sz w:val="24"/>
                <w:szCs w:val="24"/>
              </w:rPr>
            </w:pPr>
          </w:p>
          <w:p w:rsidR="004902F3" w:rsidRPr="004902F3" w:rsidRDefault="004902F3">
            <w:pPr>
              <w:jc w:val="center"/>
              <w:rPr>
                <w:sz w:val="24"/>
                <w:szCs w:val="24"/>
              </w:rPr>
            </w:pPr>
            <w:r w:rsidRPr="004902F3">
              <w:rPr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902F3" w:rsidTr="003276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F3" w:rsidRDefault="004902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F3" w:rsidRDefault="004902F3">
            <w:pPr>
              <w:jc w:val="center"/>
              <w:rPr>
                <w:sz w:val="24"/>
                <w:szCs w:val="24"/>
              </w:rPr>
            </w:pPr>
          </w:p>
          <w:p w:rsidR="004902F3" w:rsidRDefault="0049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Родичева Лариса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F3" w:rsidRDefault="004902F3">
            <w:pPr>
              <w:jc w:val="center"/>
              <w:rPr>
                <w:sz w:val="24"/>
                <w:szCs w:val="24"/>
              </w:rPr>
            </w:pPr>
          </w:p>
          <w:p w:rsidR="004902F3" w:rsidRDefault="004902F3">
            <w:pPr>
              <w:jc w:val="center"/>
              <w:rPr>
                <w:sz w:val="24"/>
                <w:szCs w:val="24"/>
              </w:rPr>
            </w:pPr>
            <w:r w:rsidRPr="004902F3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</w:tr>
    </w:tbl>
    <w:p w:rsidR="00FE1748" w:rsidRDefault="00FE1748" w:rsidP="002728C5">
      <w:pPr>
        <w:tabs>
          <w:tab w:val="left" w:pos="3996"/>
        </w:tabs>
        <w:jc w:val="center"/>
      </w:pPr>
    </w:p>
    <w:p w:rsidR="00C73AB7" w:rsidRDefault="00C73AB7"/>
    <w:sectPr w:rsidR="00C73AB7" w:rsidSect="00D4381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15CB7"/>
    <w:multiLevelType w:val="hybridMultilevel"/>
    <w:tmpl w:val="34C48BDC"/>
    <w:lvl w:ilvl="0" w:tplc="0419000F">
      <w:start w:val="1"/>
      <w:numFmt w:val="decimal"/>
      <w:lvlText w:val="%1."/>
      <w:lvlJc w:val="left"/>
      <w:pPr>
        <w:ind w:left="156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8C5"/>
    <w:rsid w:val="0001342B"/>
    <w:rsid w:val="0002066B"/>
    <w:rsid w:val="00060EF1"/>
    <w:rsid w:val="00060F26"/>
    <w:rsid w:val="0007715F"/>
    <w:rsid w:val="000A303C"/>
    <w:rsid w:val="000F1450"/>
    <w:rsid w:val="001F4FB8"/>
    <w:rsid w:val="0026041E"/>
    <w:rsid w:val="00266600"/>
    <w:rsid w:val="002728C5"/>
    <w:rsid w:val="00281988"/>
    <w:rsid w:val="002913AB"/>
    <w:rsid w:val="00316BCB"/>
    <w:rsid w:val="00317727"/>
    <w:rsid w:val="003276D1"/>
    <w:rsid w:val="00382D92"/>
    <w:rsid w:val="00396A16"/>
    <w:rsid w:val="003E16D5"/>
    <w:rsid w:val="003F16A1"/>
    <w:rsid w:val="004261E3"/>
    <w:rsid w:val="00480C07"/>
    <w:rsid w:val="004902F3"/>
    <w:rsid w:val="005723F5"/>
    <w:rsid w:val="005868B5"/>
    <w:rsid w:val="005919CD"/>
    <w:rsid w:val="005A1FBA"/>
    <w:rsid w:val="00603E0E"/>
    <w:rsid w:val="0067180E"/>
    <w:rsid w:val="00692AC5"/>
    <w:rsid w:val="0069798F"/>
    <w:rsid w:val="006B16CC"/>
    <w:rsid w:val="008648C4"/>
    <w:rsid w:val="00874AA0"/>
    <w:rsid w:val="00891ABE"/>
    <w:rsid w:val="00896166"/>
    <w:rsid w:val="008B7BBF"/>
    <w:rsid w:val="008D5F35"/>
    <w:rsid w:val="00902B9C"/>
    <w:rsid w:val="0090716A"/>
    <w:rsid w:val="00946A96"/>
    <w:rsid w:val="009639D9"/>
    <w:rsid w:val="009F5A97"/>
    <w:rsid w:val="00A54D05"/>
    <w:rsid w:val="00A60623"/>
    <w:rsid w:val="00AB451D"/>
    <w:rsid w:val="00BC1BA7"/>
    <w:rsid w:val="00BD64AA"/>
    <w:rsid w:val="00C14FC0"/>
    <w:rsid w:val="00C45C28"/>
    <w:rsid w:val="00C73AB7"/>
    <w:rsid w:val="00C957AD"/>
    <w:rsid w:val="00CB3AFE"/>
    <w:rsid w:val="00CF72E4"/>
    <w:rsid w:val="00D01FD6"/>
    <w:rsid w:val="00D210CD"/>
    <w:rsid w:val="00D41D9B"/>
    <w:rsid w:val="00D4381A"/>
    <w:rsid w:val="00DA4EFD"/>
    <w:rsid w:val="00E64915"/>
    <w:rsid w:val="00E672C8"/>
    <w:rsid w:val="00F53F34"/>
    <w:rsid w:val="00F93D66"/>
    <w:rsid w:val="00FC11AF"/>
    <w:rsid w:val="00FE1748"/>
    <w:rsid w:val="00FF0445"/>
    <w:rsid w:val="00FF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F1450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Calibri" w:hAnsi="Calibri" w:cs="Calibri"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0F1450"/>
    <w:rPr>
      <w:rFonts w:ascii="Calibri" w:hAnsi="Calibri" w:cs="Calibri"/>
      <w:sz w:val="30"/>
      <w:szCs w:val="30"/>
      <w:u w:val="single"/>
      <w:lang w:eastAsia="ru-RU"/>
    </w:rPr>
  </w:style>
  <w:style w:type="character" w:styleId="a3">
    <w:name w:val="Hyperlink"/>
    <w:basedOn w:val="a0"/>
    <w:uiPriority w:val="99"/>
    <w:unhideWhenUsed/>
    <w:rsid w:val="002728C5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728C5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28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728C5"/>
    <w:rPr>
      <w:rFonts w:ascii="Tahoma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99"/>
    <w:qFormat/>
    <w:rsid w:val="000F1450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ascii="Arial" w:hAnsi="Arial" w:cs="Arial"/>
      <w:sz w:val="36"/>
      <w:szCs w:val="36"/>
      <w:lang w:val="en-US"/>
    </w:rPr>
  </w:style>
  <w:style w:type="character" w:styleId="a8">
    <w:name w:val="FollowedHyperlink"/>
    <w:basedOn w:val="a0"/>
    <w:uiPriority w:val="99"/>
    <w:semiHidden/>
    <w:unhideWhenUsed/>
    <w:rsid w:val="000F1450"/>
    <w:rPr>
      <w:rFonts w:cs="Times New Roman"/>
      <w:color w:val="800080" w:themeColor="followedHyperlink"/>
      <w:u w:val="single"/>
    </w:rPr>
  </w:style>
  <w:style w:type="paragraph" w:customStyle="1" w:styleId="14-15">
    <w:name w:val="14-15"/>
    <w:basedOn w:val="a"/>
    <w:rsid w:val="00FE174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styleId="a9">
    <w:name w:val="No Spacing"/>
    <w:uiPriority w:val="1"/>
    <w:qFormat/>
    <w:rsid w:val="00FE1748"/>
    <w:pPr>
      <w:spacing w:after="0" w:line="240" w:lineRule="auto"/>
    </w:pPr>
    <w:rPr>
      <w:rFonts w:ascii="Calibri" w:hAnsi="Calibri" w:cs="Times New Roman"/>
    </w:rPr>
  </w:style>
  <w:style w:type="paragraph" w:styleId="aa">
    <w:name w:val="List Paragraph"/>
    <w:basedOn w:val="a"/>
    <w:uiPriority w:val="34"/>
    <w:qFormat/>
    <w:rsid w:val="0028198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2018-12-25T09:44:00Z</cp:lastPrinted>
  <dcterms:created xsi:type="dcterms:W3CDTF">2018-09-13T12:29:00Z</dcterms:created>
  <dcterms:modified xsi:type="dcterms:W3CDTF">2018-12-25T09:46:00Z</dcterms:modified>
</cp:coreProperties>
</file>