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28" w:rsidRPr="00210F28" w:rsidRDefault="00210F28" w:rsidP="00210F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10F28">
        <w:rPr>
          <w:rFonts w:ascii="Times New Roman" w:hAnsi="Times New Roman" w:cs="Times New Roman"/>
          <w:sz w:val="28"/>
        </w:rPr>
        <w:t>КАЛУЖСКАЯ ОБЛАСТЬ</w:t>
      </w:r>
    </w:p>
    <w:p w:rsidR="00210F28" w:rsidRPr="00210F28" w:rsidRDefault="00210F28" w:rsidP="00210F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10F28" w:rsidRPr="00210F28" w:rsidRDefault="00210F28" w:rsidP="0021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10F28">
        <w:rPr>
          <w:rFonts w:ascii="Times New Roman" w:hAnsi="Times New Roman" w:cs="Times New Roman"/>
          <w:b/>
          <w:sz w:val="28"/>
        </w:rPr>
        <w:t>ТЕРРИТОРИАЛЬНАЯ ИЗБИРАТЕЛЬНАЯ КОМИССИЯ</w:t>
      </w:r>
      <w:r w:rsidRPr="00210F28">
        <w:rPr>
          <w:rFonts w:ascii="Times New Roman" w:hAnsi="Times New Roman" w:cs="Times New Roman"/>
          <w:b/>
          <w:sz w:val="28"/>
        </w:rPr>
        <w:br/>
        <w:t>ДЗЕРЖИНСКОГО РАЙОНА</w:t>
      </w:r>
    </w:p>
    <w:p w:rsidR="00210F28" w:rsidRPr="00210F28" w:rsidRDefault="00210F28" w:rsidP="0021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10F28" w:rsidRPr="00210F28" w:rsidRDefault="00210F28" w:rsidP="00210F28">
      <w:pPr>
        <w:pStyle w:val="5"/>
      </w:pPr>
      <w:proofErr w:type="gramStart"/>
      <w:r w:rsidRPr="00210F28">
        <w:t>Р</w:t>
      </w:r>
      <w:proofErr w:type="gramEnd"/>
      <w:r w:rsidRPr="00210F28">
        <w:t xml:space="preserve"> Е Ш Е Н И Е</w:t>
      </w:r>
    </w:p>
    <w:p w:rsidR="00210F28" w:rsidRPr="00210F28" w:rsidRDefault="00210F28" w:rsidP="00210F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10F28" w:rsidRPr="00210F28" w:rsidRDefault="00210F28" w:rsidP="00210F28">
      <w:pPr>
        <w:pStyle w:val="4"/>
        <w:rPr>
          <w:sz w:val="24"/>
          <w:szCs w:val="24"/>
        </w:rPr>
      </w:pPr>
      <w:r w:rsidRPr="00210F28">
        <w:rPr>
          <w:sz w:val="24"/>
          <w:szCs w:val="24"/>
        </w:rPr>
        <w:t xml:space="preserve">6 мая  2019 г                                         </w:t>
      </w:r>
      <w:proofErr w:type="spellStart"/>
      <w:proofErr w:type="gramStart"/>
      <w:r w:rsidRPr="00210F28">
        <w:rPr>
          <w:sz w:val="18"/>
          <w:szCs w:val="18"/>
        </w:rPr>
        <w:t>г</w:t>
      </w:r>
      <w:proofErr w:type="spellEnd"/>
      <w:proofErr w:type="gramEnd"/>
      <w:r w:rsidRPr="00210F28">
        <w:rPr>
          <w:sz w:val="18"/>
          <w:szCs w:val="18"/>
        </w:rPr>
        <w:t>. Кондрово</w:t>
      </w:r>
      <w:r w:rsidRPr="00210F28">
        <w:rPr>
          <w:sz w:val="24"/>
          <w:szCs w:val="24"/>
        </w:rPr>
        <w:t xml:space="preserve"> </w:t>
      </w:r>
      <w:r w:rsidRPr="00210F28">
        <w:rPr>
          <w:sz w:val="24"/>
          <w:szCs w:val="24"/>
        </w:rPr>
        <w:tab/>
      </w:r>
      <w:r w:rsidRPr="00210F28">
        <w:rPr>
          <w:sz w:val="24"/>
          <w:szCs w:val="24"/>
        </w:rPr>
        <w:tab/>
      </w:r>
      <w:r w:rsidRPr="00210F28">
        <w:rPr>
          <w:sz w:val="24"/>
          <w:szCs w:val="24"/>
        </w:rPr>
        <w:tab/>
      </w:r>
      <w:r w:rsidRPr="00210F28">
        <w:rPr>
          <w:sz w:val="24"/>
          <w:szCs w:val="24"/>
        </w:rPr>
        <w:tab/>
        <w:t xml:space="preserve">                  №457</w:t>
      </w:r>
    </w:p>
    <w:p w:rsidR="00210F28" w:rsidRPr="00210F28" w:rsidRDefault="00210F28" w:rsidP="0021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210F28" w:rsidRPr="00210F28" w:rsidRDefault="00210F28" w:rsidP="0021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28">
        <w:rPr>
          <w:rFonts w:ascii="Times New Roman" w:hAnsi="Times New Roman" w:cs="Times New Roman"/>
          <w:b/>
          <w:sz w:val="28"/>
          <w:szCs w:val="28"/>
        </w:rPr>
        <w:t xml:space="preserve">О проведении интеллектуального турнира «Что? Где? Когда?», </w:t>
      </w:r>
    </w:p>
    <w:p w:rsidR="00210F28" w:rsidRPr="00210F28" w:rsidRDefault="00210F28" w:rsidP="0021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28">
        <w:rPr>
          <w:rFonts w:ascii="Times New Roman" w:hAnsi="Times New Roman" w:cs="Times New Roman"/>
          <w:b/>
          <w:sz w:val="28"/>
          <w:szCs w:val="28"/>
        </w:rPr>
        <w:t>посвященного 90-летию Дзержинского района</w:t>
      </w:r>
    </w:p>
    <w:p w:rsidR="00210F28" w:rsidRPr="00210F28" w:rsidRDefault="00210F28" w:rsidP="00210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F28" w:rsidRPr="00210F28" w:rsidRDefault="00210F28" w:rsidP="00210F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F28" w:rsidRPr="00210F28" w:rsidRDefault="00210F28" w:rsidP="0021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28">
        <w:rPr>
          <w:rFonts w:ascii="Times New Roman" w:hAnsi="Times New Roman" w:cs="Times New Roman"/>
          <w:sz w:val="24"/>
          <w:szCs w:val="24"/>
        </w:rPr>
        <w:tab/>
      </w:r>
      <w:r w:rsidRPr="00210F28">
        <w:rPr>
          <w:rFonts w:ascii="Times New Roman" w:hAnsi="Times New Roman" w:cs="Times New Roman"/>
          <w:sz w:val="28"/>
          <w:szCs w:val="28"/>
        </w:rPr>
        <w:t xml:space="preserve">В целях повышения правовой культуры молодых и будущих избирателей, формирования активной гражданской позиции молодежи, повышения интереса молодежи к </w:t>
      </w:r>
      <w:proofErr w:type="gramStart"/>
      <w:r w:rsidRPr="00210F28">
        <w:rPr>
          <w:rFonts w:ascii="Times New Roman" w:hAnsi="Times New Roman" w:cs="Times New Roman"/>
          <w:sz w:val="28"/>
          <w:szCs w:val="28"/>
        </w:rPr>
        <w:t xml:space="preserve">процессам, происходящим в общественно-политической жизни страны территориальная избирательная комиссия Дзержинского района  </w:t>
      </w:r>
      <w:r w:rsidRPr="00210F28">
        <w:rPr>
          <w:rFonts w:ascii="Times New Roman" w:hAnsi="Times New Roman" w:cs="Times New Roman"/>
          <w:b/>
          <w:sz w:val="28"/>
          <w:szCs w:val="28"/>
        </w:rPr>
        <w:t>РЕШИЛА</w:t>
      </w:r>
      <w:proofErr w:type="gramEnd"/>
      <w:r w:rsidRPr="00210F28">
        <w:rPr>
          <w:rFonts w:ascii="Times New Roman" w:hAnsi="Times New Roman" w:cs="Times New Roman"/>
          <w:b/>
          <w:sz w:val="28"/>
          <w:szCs w:val="28"/>
        </w:rPr>
        <w:t>:</w:t>
      </w:r>
    </w:p>
    <w:p w:rsidR="00210F28" w:rsidRPr="00210F28" w:rsidRDefault="00210F28" w:rsidP="00210F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28">
        <w:rPr>
          <w:rFonts w:ascii="Times New Roman" w:hAnsi="Times New Roman" w:cs="Times New Roman"/>
          <w:sz w:val="28"/>
          <w:szCs w:val="28"/>
        </w:rPr>
        <w:t xml:space="preserve">Провести 11 июня 2019 года совместно с отделом образования и спорта администрации района, постоянной комиссией по социальным вопросам Дзержинского районного Собрания на базе МКОУ «Кондровская средняя общеобразовательная школа №1» интеллектуальный турнир «Что? Где? Когда?», </w:t>
      </w:r>
      <w:proofErr w:type="gramStart"/>
      <w:r w:rsidRPr="00210F28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210F28">
        <w:rPr>
          <w:rFonts w:ascii="Times New Roman" w:hAnsi="Times New Roman" w:cs="Times New Roman"/>
          <w:sz w:val="28"/>
          <w:szCs w:val="28"/>
        </w:rPr>
        <w:t xml:space="preserve"> 90-летию Дзержинского района среди воспитанников летних оздоровительных лагерей с дневным пребыванием детей.</w:t>
      </w:r>
    </w:p>
    <w:p w:rsidR="00210F28" w:rsidRPr="00210F28" w:rsidRDefault="00210F28" w:rsidP="00210F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28">
        <w:rPr>
          <w:rFonts w:ascii="Times New Roman" w:hAnsi="Times New Roman" w:cs="Times New Roman"/>
          <w:sz w:val="28"/>
          <w:szCs w:val="28"/>
        </w:rPr>
        <w:t>Утвердить Положение о проведении интеллектуального турнира «Что? Где? Когда?» (приложение №1).</w:t>
      </w:r>
    </w:p>
    <w:p w:rsidR="00210F28" w:rsidRPr="00210F28" w:rsidRDefault="00210F28" w:rsidP="00210F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28">
        <w:rPr>
          <w:rFonts w:ascii="Times New Roman" w:hAnsi="Times New Roman" w:cs="Times New Roman"/>
          <w:sz w:val="28"/>
          <w:szCs w:val="28"/>
        </w:rPr>
        <w:t>Утвердить состав жюри интеллектуального турнира «Что? Где? Когда?» (приложение №2).</w:t>
      </w:r>
    </w:p>
    <w:p w:rsidR="00210F28" w:rsidRPr="00210F28" w:rsidRDefault="00210F28" w:rsidP="00210F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28">
        <w:rPr>
          <w:rFonts w:ascii="Times New Roman" w:hAnsi="Times New Roman" w:cs="Times New Roman"/>
          <w:sz w:val="28"/>
          <w:szCs w:val="28"/>
        </w:rPr>
        <w:t>Расходы на проведение мероприятия произвести за счет средств, выделенных территориальной избирательной комиссии на проведение работы по повышению правовой культуры избирателей согласно смете расходов (приложение №3)</w:t>
      </w:r>
    </w:p>
    <w:p w:rsidR="00210F28" w:rsidRPr="00210F28" w:rsidRDefault="00210F28" w:rsidP="0021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F28" w:rsidRPr="00210F28" w:rsidRDefault="00210F28" w:rsidP="00210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F2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210F28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210F28" w:rsidRPr="00210F28" w:rsidRDefault="00210F28" w:rsidP="00210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F28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210F28">
        <w:rPr>
          <w:rFonts w:ascii="Times New Roman" w:hAnsi="Times New Roman" w:cs="Times New Roman"/>
          <w:b/>
          <w:sz w:val="28"/>
          <w:szCs w:val="28"/>
        </w:rPr>
        <w:tab/>
      </w:r>
      <w:r w:rsidRPr="00210F28">
        <w:rPr>
          <w:rFonts w:ascii="Times New Roman" w:hAnsi="Times New Roman" w:cs="Times New Roman"/>
          <w:b/>
          <w:sz w:val="28"/>
          <w:szCs w:val="28"/>
        </w:rPr>
        <w:tab/>
      </w:r>
      <w:r w:rsidRPr="00210F28">
        <w:rPr>
          <w:rFonts w:ascii="Times New Roman" w:hAnsi="Times New Roman" w:cs="Times New Roman"/>
          <w:b/>
          <w:sz w:val="28"/>
          <w:szCs w:val="28"/>
        </w:rPr>
        <w:tab/>
      </w:r>
      <w:r w:rsidRPr="00210F28">
        <w:rPr>
          <w:rFonts w:ascii="Times New Roman" w:hAnsi="Times New Roman" w:cs="Times New Roman"/>
          <w:b/>
          <w:sz w:val="28"/>
          <w:szCs w:val="28"/>
        </w:rPr>
        <w:tab/>
      </w:r>
      <w:r w:rsidRPr="00210F28">
        <w:rPr>
          <w:rFonts w:ascii="Times New Roman" w:hAnsi="Times New Roman" w:cs="Times New Roman"/>
          <w:b/>
          <w:sz w:val="28"/>
          <w:szCs w:val="28"/>
        </w:rPr>
        <w:tab/>
      </w:r>
      <w:r w:rsidRPr="00210F28">
        <w:rPr>
          <w:rFonts w:ascii="Times New Roman" w:hAnsi="Times New Roman" w:cs="Times New Roman"/>
          <w:b/>
          <w:sz w:val="28"/>
          <w:szCs w:val="28"/>
        </w:rPr>
        <w:tab/>
        <w:t>Г.Н. Попова</w:t>
      </w:r>
    </w:p>
    <w:p w:rsidR="00210F28" w:rsidRPr="00210F28" w:rsidRDefault="00210F28" w:rsidP="00210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F28" w:rsidRPr="00210F28" w:rsidRDefault="00210F28" w:rsidP="00210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F28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210F28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210F28" w:rsidRPr="00210F28" w:rsidRDefault="00210F28" w:rsidP="0021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28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210F28">
        <w:rPr>
          <w:rFonts w:ascii="Times New Roman" w:hAnsi="Times New Roman" w:cs="Times New Roman"/>
          <w:b/>
          <w:sz w:val="28"/>
          <w:szCs w:val="28"/>
        </w:rPr>
        <w:tab/>
      </w:r>
      <w:r w:rsidRPr="00210F28">
        <w:rPr>
          <w:rFonts w:ascii="Times New Roman" w:hAnsi="Times New Roman" w:cs="Times New Roman"/>
          <w:b/>
          <w:sz w:val="28"/>
          <w:szCs w:val="28"/>
        </w:rPr>
        <w:tab/>
      </w:r>
      <w:r w:rsidRPr="00210F28">
        <w:rPr>
          <w:rFonts w:ascii="Times New Roman" w:hAnsi="Times New Roman" w:cs="Times New Roman"/>
          <w:b/>
          <w:sz w:val="28"/>
          <w:szCs w:val="28"/>
        </w:rPr>
        <w:tab/>
      </w:r>
      <w:r w:rsidRPr="00210F28">
        <w:rPr>
          <w:rFonts w:ascii="Times New Roman" w:hAnsi="Times New Roman" w:cs="Times New Roman"/>
          <w:b/>
          <w:sz w:val="28"/>
          <w:szCs w:val="28"/>
        </w:rPr>
        <w:tab/>
      </w:r>
      <w:r w:rsidRPr="00210F28">
        <w:rPr>
          <w:rFonts w:ascii="Times New Roman" w:hAnsi="Times New Roman" w:cs="Times New Roman"/>
          <w:b/>
          <w:sz w:val="28"/>
          <w:szCs w:val="28"/>
        </w:rPr>
        <w:tab/>
      </w:r>
      <w:r w:rsidRPr="00210F28">
        <w:rPr>
          <w:rFonts w:ascii="Times New Roman" w:hAnsi="Times New Roman" w:cs="Times New Roman"/>
          <w:b/>
          <w:sz w:val="28"/>
          <w:szCs w:val="28"/>
        </w:rPr>
        <w:tab/>
        <w:t xml:space="preserve">И.В. Волкова </w:t>
      </w:r>
      <w:r w:rsidRPr="00210F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F28" w:rsidRPr="00210F28" w:rsidRDefault="00210F28" w:rsidP="0021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F28" w:rsidRPr="00210F28" w:rsidRDefault="00210F28" w:rsidP="0021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F28" w:rsidRDefault="00210F28" w:rsidP="00210F28">
      <w:pPr>
        <w:jc w:val="both"/>
        <w:rPr>
          <w:sz w:val="28"/>
          <w:szCs w:val="28"/>
        </w:rPr>
      </w:pPr>
    </w:p>
    <w:p w:rsidR="002363A5" w:rsidRDefault="002363A5"/>
    <w:sectPr w:rsidR="002363A5" w:rsidSect="002E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3AAC"/>
    <w:multiLevelType w:val="hybridMultilevel"/>
    <w:tmpl w:val="4CBE6CF4"/>
    <w:lvl w:ilvl="0" w:tplc="06424E7C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0F28"/>
    <w:rsid w:val="00210F28"/>
    <w:rsid w:val="002363A5"/>
    <w:rsid w:val="002E37E3"/>
    <w:rsid w:val="0098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E3"/>
  </w:style>
  <w:style w:type="paragraph" w:styleId="4">
    <w:name w:val="heading 4"/>
    <w:basedOn w:val="a"/>
    <w:next w:val="a"/>
    <w:link w:val="40"/>
    <w:semiHidden/>
    <w:unhideWhenUsed/>
    <w:qFormat/>
    <w:rsid w:val="00210F2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10F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0F28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210F2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2019-07-31T06:39:00Z</dcterms:created>
  <dcterms:modified xsi:type="dcterms:W3CDTF">2019-07-31T06:39:00Z</dcterms:modified>
</cp:coreProperties>
</file>